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41F65" w14:textId="6717D640" w:rsidR="00BE3EF2" w:rsidRDefault="00BE3EF2" w:rsidP="00A97DC0">
      <w:pPr>
        <w:rPr>
          <w:rFonts w:ascii="Tahoma" w:hAnsi="Tahoma" w:cs="Tahoma"/>
          <w:b/>
        </w:rPr>
      </w:pPr>
      <w:r w:rsidRPr="00593D37">
        <w:rPr>
          <w:rFonts w:ascii="Tahoma" w:hAnsi="Tahoma" w:cs="Tahoma"/>
          <w:b/>
          <w:noProof/>
        </w:rPr>
        <w:drawing>
          <wp:anchor distT="0" distB="0" distL="114300" distR="114300" simplePos="0" relativeHeight="251659264" behindDoc="0" locked="0" layoutInCell="1" allowOverlap="1" wp14:anchorId="68F58441" wp14:editId="70D5504B">
            <wp:simplePos x="0" y="0"/>
            <wp:positionH relativeFrom="column">
              <wp:posOffset>5242560</wp:posOffset>
            </wp:positionH>
            <wp:positionV relativeFrom="paragraph">
              <wp:posOffset>3175</wp:posOffset>
            </wp:positionV>
            <wp:extent cx="1099185" cy="891540"/>
            <wp:effectExtent l="0" t="0" r="5715" b="3810"/>
            <wp:wrapThrough wrapText="bothSides">
              <wp:wrapPolygon edited="0">
                <wp:start x="0" y="0"/>
                <wp:lineTo x="0" y="21231"/>
                <wp:lineTo x="21338" y="21231"/>
                <wp:lineTo x="21338" y="0"/>
                <wp:lineTo x="0" y="0"/>
              </wp:wrapPolygon>
            </wp:wrapThrough>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99185" cy="891540"/>
                    </a:xfrm>
                    <a:prstGeom prst="rect">
                      <a:avLst/>
                    </a:prstGeom>
                  </pic:spPr>
                </pic:pic>
              </a:graphicData>
            </a:graphic>
            <wp14:sizeRelH relativeFrom="page">
              <wp14:pctWidth>0</wp14:pctWidth>
            </wp14:sizeRelH>
            <wp14:sizeRelV relativeFrom="page">
              <wp14:pctHeight>0</wp14:pctHeight>
            </wp14:sizeRelV>
          </wp:anchor>
        </w:drawing>
      </w:r>
    </w:p>
    <w:p w14:paraId="170BCC66" w14:textId="6BA580EA" w:rsidR="00BE3EF2" w:rsidRDefault="00BE3EF2" w:rsidP="00A97DC0">
      <w:pPr>
        <w:rPr>
          <w:rFonts w:ascii="Tahoma" w:hAnsi="Tahoma" w:cs="Tahoma"/>
          <w:b/>
        </w:rPr>
      </w:pPr>
    </w:p>
    <w:p w14:paraId="7F5B37DD" w14:textId="09679DA7" w:rsidR="00A97DC0" w:rsidRDefault="00A97DC0" w:rsidP="00A97DC0">
      <w:pPr>
        <w:rPr>
          <w:rFonts w:ascii="Tahoma" w:eastAsia="Times New Roman" w:hAnsi="Tahoma" w:cs="Tahoma"/>
          <w:b/>
          <w:lang w:eastAsia="en-GB"/>
        </w:rPr>
      </w:pPr>
      <w:r w:rsidRPr="00D07247">
        <w:rPr>
          <w:rFonts w:ascii="Tahoma" w:hAnsi="Tahoma" w:cs="Tahoma"/>
          <w:b/>
        </w:rPr>
        <w:t>Timber Component Installation Interactive Learning Tools</w:t>
      </w:r>
      <w:r w:rsidRPr="00D07247">
        <w:rPr>
          <w:rFonts w:ascii="Tahoma" w:eastAsia="Times New Roman" w:hAnsi="Tahoma" w:cs="Tahoma"/>
          <w:b/>
          <w:lang w:eastAsia="en-GB"/>
        </w:rPr>
        <w:t xml:space="preserve"> (BWF 18-01)</w:t>
      </w:r>
      <w:r w:rsidRPr="00741E36">
        <w:rPr>
          <w:rFonts w:ascii="Tahoma" w:hAnsi="Tahoma" w:cs="Tahoma"/>
          <w:b/>
          <w:noProof/>
        </w:rPr>
        <w:t xml:space="preserve"> </w:t>
      </w:r>
    </w:p>
    <w:p w14:paraId="697B1870" w14:textId="26F99374" w:rsidR="00A97DC0" w:rsidRDefault="00A46D22" w:rsidP="00A97DC0">
      <w:pPr>
        <w:rPr>
          <w:rFonts w:ascii="Tahoma" w:eastAsia="Times New Roman" w:hAnsi="Tahoma" w:cs="Tahoma"/>
          <w:b/>
          <w:lang w:eastAsia="en-GB"/>
        </w:rPr>
      </w:pPr>
      <w:r>
        <w:rPr>
          <w:rFonts w:ascii="Tahoma" w:eastAsia="Times New Roman" w:hAnsi="Tahoma" w:cs="Tahoma"/>
          <w:b/>
          <w:lang w:eastAsia="en-GB"/>
        </w:rPr>
        <w:t>Launch</w:t>
      </w:r>
      <w:r w:rsidR="006A0C3A">
        <w:rPr>
          <w:rFonts w:ascii="Tahoma" w:eastAsia="Times New Roman" w:hAnsi="Tahoma" w:cs="Tahoma"/>
          <w:b/>
          <w:lang w:eastAsia="en-GB"/>
        </w:rPr>
        <w:t>/Final Project</w:t>
      </w:r>
      <w:r>
        <w:rPr>
          <w:rFonts w:ascii="Tahoma" w:eastAsia="Times New Roman" w:hAnsi="Tahoma" w:cs="Tahoma"/>
          <w:b/>
          <w:lang w:eastAsia="en-GB"/>
        </w:rPr>
        <w:t xml:space="preserve"> </w:t>
      </w:r>
      <w:r w:rsidR="00A97DC0">
        <w:rPr>
          <w:rFonts w:ascii="Tahoma" w:eastAsia="Times New Roman" w:hAnsi="Tahoma" w:cs="Tahoma"/>
          <w:b/>
          <w:lang w:eastAsia="en-GB"/>
        </w:rPr>
        <w:t>Report (Period Reference P</w:t>
      </w:r>
      <w:r>
        <w:rPr>
          <w:rFonts w:ascii="Tahoma" w:eastAsia="Times New Roman" w:hAnsi="Tahoma" w:cs="Tahoma"/>
          <w:b/>
          <w:lang w:eastAsia="en-GB"/>
        </w:rPr>
        <w:t>5</w:t>
      </w:r>
      <w:r w:rsidR="00A97DC0">
        <w:rPr>
          <w:rFonts w:ascii="Tahoma" w:eastAsia="Times New Roman" w:hAnsi="Tahoma" w:cs="Tahoma"/>
          <w:b/>
          <w:lang w:eastAsia="en-GB"/>
        </w:rPr>
        <w:t>.1</w:t>
      </w:r>
      <w:r w:rsidR="006A0C3A">
        <w:rPr>
          <w:rFonts w:ascii="Tahoma" w:eastAsia="Times New Roman" w:hAnsi="Tahoma" w:cs="Tahoma"/>
          <w:b/>
          <w:lang w:eastAsia="en-GB"/>
        </w:rPr>
        <w:t xml:space="preserve"> &amp; 6.1</w:t>
      </w:r>
      <w:r w:rsidR="00A97DC0">
        <w:rPr>
          <w:rFonts w:ascii="Tahoma" w:eastAsia="Times New Roman" w:hAnsi="Tahoma" w:cs="Tahoma"/>
          <w:b/>
          <w:lang w:eastAsia="en-GB"/>
        </w:rPr>
        <w:t>)</w:t>
      </w:r>
      <w:r w:rsidR="00A97DC0" w:rsidRPr="00A97DC0">
        <w:rPr>
          <w:rFonts w:ascii="Tahoma" w:hAnsi="Tahoma" w:cs="Tahoma"/>
          <w:b/>
          <w:noProof/>
        </w:rPr>
        <w:t xml:space="preserve"> </w:t>
      </w:r>
    </w:p>
    <w:p w14:paraId="09058E13" w14:textId="77777777" w:rsidR="00067E2E" w:rsidRDefault="00067E2E" w:rsidP="00067E2E">
      <w:pPr>
        <w:jc w:val="center"/>
        <w:rPr>
          <w:rFonts w:ascii="Tahoma" w:hAnsi="Tahoma" w:cs="Tahoma"/>
        </w:rPr>
      </w:pPr>
    </w:p>
    <w:p w14:paraId="73DC3B3F" w14:textId="77777777" w:rsidR="00E40B70" w:rsidRPr="003950EA" w:rsidRDefault="00E40B70" w:rsidP="00E40B70">
      <w:pPr>
        <w:spacing w:after="120" w:line="240" w:lineRule="auto"/>
        <w:rPr>
          <w:rFonts w:ascii="Tahoma" w:hAnsi="Tahoma" w:cs="Tahoma"/>
          <w:b/>
        </w:rPr>
      </w:pPr>
      <w:r w:rsidRPr="003950EA">
        <w:rPr>
          <w:rFonts w:ascii="Tahoma" w:hAnsi="Tahoma" w:cs="Tahoma"/>
          <w:b/>
        </w:rPr>
        <w:t>Background to the Project</w:t>
      </w:r>
    </w:p>
    <w:p w14:paraId="62D9D453" w14:textId="77777777" w:rsidR="00E40B70" w:rsidRPr="003950EA" w:rsidRDefault="00E40B70" w:rsidP="00E40B70">
      <w:pPr>
        <w:spacing w:after="120" w:line="240" w:lineRule="auto"/>
        <w:rPr>
          <w:rFonts w:ascii="Tahoma" w:hAnsi="Tahoma" w:cs="Tahoma"/>
        </w:rPr>
      </w:pPr>
      <w:r w:rsidRPr="003950EA">
        <w:rPr>
          <w:rFonts w:ascii="Tahoma" w:hAnsi="Tahoma" w:cs="Tahoma"/>
        </w:rPr>
        <w:t xml:space="preserve">Despite major advancement in the design, testing and production of pre-manufactured components, on-site inefficiencies remain common for the installation of </w:t>
      </w:r>
      <w:r>
        <w:rPr>
          <w:rFonts w:ascii="Tahoma" w:hAnsi="Tahoma" w:cs="Tahoma"/>
        </w:rPr>
        <w:t xml:space="preserve">specific </w:t>
      </w:r>
      <w:r w:rsidRPr="003950EA">
        <w:rPr>
          <w:rFonts w:ascii="Tahoma" w:hAnsi="Tahoma" w:cs="Tahoma"/>
        </w:rPr>
        <w:t>timber products such as timber fire door assemblies, timber stair</w:t>
      </w:r>
      <w:r>
        <w:rPr>
          <w:rFonts w:ascii="Tahoma" w:hAnsi="Tahoma" w:cs="Tahoma"/>
        </w:rPr>
        <w:t>s</w:t>
      </w:r>
      <w:r w:rsidRPr="003950EA">
        <w:rPr>
          <w:rFonts w:ascii="Tahoma" w:hAnsi="Tahoma" w:cs="Tahoma"/>
        </w:rPr>
        <w:t xml:space="preserve"> and timber windows. </w:t>
      </w:r>
    </w:p>
    <w:p w14:paraId="505648D7" w14:textId="77777777" w:rsidR="00E40B70" w:rsidRPr="003950EA" w:rsidRDefault="00E40B70" w:rsidP="00E40B70">
      <w:pPr>
        <w:spacing w:after="0" w:line="240" w:lineRule="auto"/>
        <w:rPr>
          <w:rFonts w:ascii="Tahoma" w:hAnsi="Tahoma" w:cs="Tahoma"/>
        </w:rPr>
      </w:pPr>
      <w:r w:rsidRPr="003950EA">
        <w:rPr>
          <w:rFonts w:ascii="Tahoma" w:hAnsi="Tahoma" w:cs="Tahoma"/>
        </w:rPr>
        <w:t>The apparent lack of skills and knowledge associated with product installation normally results in poor quality workmanship and ultimately a poor-quality installation of the product, causing defects and client complaints (</w:t>
      </w:r>
      <w:proofErr w:type="gramStart"/>
      <w:r w:rsidRPr="003950EA">
        <w:rPr>
          <w:rFonts w:ascii="Tahoma" w:hAnsi="Tahoma" w:cs="Tahoma"/>
        </w:rPr>
        <w:t>e.g.</w:t>
      </w:r>
      <w:proofErr w:type="gramEnd"/>
      <w:r w:rsidRPr="003950EA">
        <w:rPr>
          <w:rFonts w:ascii="Tahoma" w:hAnsi="Tahoma" w:cs="Tahoma"/>
        </w:rPr>
        <w:t xml:space="preserve"> squeaky stairs, leaking or early failure of windows or well-reported issues with timber fire door installations). These can lead to breakages, complete product failure and, in worst-case scenarios, accidents or fatalities.  The reporting of product installation issues often necessitates the need for frequent site visits by the manufacturer to survey and problem troubleshoot, creating delays in the project delivery, increasing costs, therefore reducing viability and productivity of the installation and wider construction process.</w:t>
      </w:r>
    </w:p>
    <w:p w14:paraId="29B20DF3" w14:textId="77777777" w:rsidR="00E40B70" w:rsidRPr="00ED6BEF" w:rsidRDefault="00E40B70" w:rsidP="00E40B70">
      <w:pPr>
        <w:spacing w:after="0" w:line="240" w:lineRule="auto"/>
        <w:rPr>
          <w:rFonts w:ascii="Tahoma" w:hAnsi="Tahoma" w:cs="Tahoma"/>
        </w:rPr>
      </w:pPr>
      <w:r w:rsidRPr="003950EA">
        <w:rPr>
          <w:rFonts w:ascii="Tahoma" w:hAnsi="Tahoma" w:cs="Tahoma"/>
        </w:rPr>
        <w:t xml:space="preserve">Specialist installation training provision (beyond entry level through appropriate NVQs and apprenticeships) is virtually non-existent and, where training has taken place, it is often aimed at general site </w:t>
      </w:r>
      <w:r>
        <w:rPr>
          <w:rFonts w:ascii="Tahoma" w:hAnsi="Tahoma" w:cs="Tahoma"/>
        </w:rPr>
        <w:t xml:space="preserve">product </w:t>
      </w:r>
      <w:r w:rsidRPr="003950EA">
        <w:rPr>
          <w:rFonts w:ascii="Tahoma" w:hAnsi="Tahoma" w:cs="Tahoma"/>
        </w:rPr>
        <w:t>installation and not specific to the installation of modern pre-manufactured timber components. Whilst installation guides have been developed and are freely available throughout the site installer network, these often make for heavy reading and usage, prior to and at the point of installation is hence limited.</w:t>
      </w:r>
    </w:p>
    <w:p w14:paraId="2ECDF4BA" w14:textId="77777777" w:rsidR="00E40B70" w:rsidRPr="00ED6BEF" w:rsidRDefault="00E40B70" w:rsidP="00E40B70">
      <w:pPr>
        <w:spacing w:after="0" w:line="240" w:lineRule="auto"/>
        <w:rPr>
          <w:rFonts w:ascii="Tahoma" w:hAnsi="Tahoma" w:cs="Tahoma"/>
        </w:rPr>
      </w:pPr>
    </w:p>
    <w:p w14:paraId="2E32480E" w14:textId="77777777" w:rsidR="00E40B70" w:rsidRPr="00630ABF" w:rsidRDefault="00E40B70" w:rsidP="00E40B70">
      <w:pPr>
        <w:spacing w:after="120" w:line="240" w:lineRule="auto"/>
        <w:rPr>
          <w:rFonts w:ascii="Tahoma" w:hAnsi="Tahoma" w:cs="Tahoma"/>
          <w:b/>
        </w:rPr>
      </w:pPr>
      <w:r w:rsidRPr="00630ABF">
        <w:rPr>
          <w:rFonts w:ascii="Tahoma" w:hAnsi="Tahoma" w:cs="Tahoma"/>
          <w:b/>
        </w:rPr>
        <w:t>Introduction to the Project</w:t>
      </w:r>
    </w:p>
    <w:p w14:paraId="5A031BAC" w14:textId="29AB8E20" w:rsidR="00E40B70" w:rsidRPr="00630ABF" w:rsidRDefault="00E40B70" w:rsidP="00E40B70">
      <w:pPr>
        <w:spacing w:after="120" w:line="240" w:lineRule="auto"/>
        <w:rPr>
          <w:rFonts w:ascii="Tahoma" w:hAnsi="Tahoma" w:cs="Tahoma"/>
        </w:rPr>
      </w:pPr>
      <w:r>
        <w:rPr>
          <w:rFonts w:ascii="Tahoma" w:hAnsi="Tahoma" w:cs="Tahoma"/>
        </w:rPr>
        <w:t>D</w:t>
      </w:r>
      <w:r w:rsidRPr="00630ABF">
        <w:rPr>
          <w:rFonts w:ascii="Tahoma" w:hAnsi="Tahoma" w:cs="Tahoma"/>
        </w:rPr>
        <w:t>iscussion with clients, contractors and installers confirmed that there are gaps in skills and knowledge required for the installation of timber components and products, further supported by findings that call-back to site to investigate defects and failures are predominantly due to poor quality installation rather product</w:t>
      </w:r>
      <w:r>
        <w:rPr>
          <w:rFonts w:ascii="Tahoma" w:hAnsi="Tahoma" w:cs="Tahoma"/>
        </w:rPr>
        <w:t xml:space="preserve"> faults</w:t>
      </w:r>
      <w:r w:rsidRPr="00630ABF">
        <w:rPr>
          <w:rFonts w:ascii="Tahoma" w:hAnsi="Tahoma" w:cs="Tahoma"/>
        </w:rPr>
        <w:t xml:space="preserve">. Common areas of reported poor quality installation include unsecured staircases, stairs out of level, fire door gaps incorrect, poorly installed ironmongery, windows incorrectly installed or not sealed, </w:t>
      </w:r>
      <w:r>
        <w:rPr>
          <w:rFonts w:ascii="Tahoma" w:hAnsi="Tahoma" w:cs="Tahoma"/>
        </w:rPr>
        <w:t xml:space="preserve">and </w:t>
      </w:r>
      <w:r w:rsidRPr="00630ABF">
        <w:rPr>
          <w:rFonts w:ascii="Tahoma" w:hAnsi="Tahoma" w:cs="Tahoma"/>
        </w:rPr>
        <w:t xml:space="preserve">door frames fitted out of square. Such situations can be reduced and largely eradicated through the introduction of appropriate </w:t>
      </w:r>
      <w:r>
        <w:rPr>
          <w:rFonts w:ascii="Tahoma" w:hAnsi="Tahoma" w:cs="Tahoma"/>
        </w:rPr>
        <w:t xml:space="preserve">blended </w:t>
      </w:r>
      <w:r w:rsidRPr="00630ABF">
        <w:rPr>
          <w:rFonts w:ascii="Tahoma" w:hAnsi="Tahoma" w:cs="Tahoma"/>
        </w:rPr>
        <w:t>learning solutions, ensuring that suitable measures are available to the existing and future installer network.</w:t>
      </w:r>
    </w:p>
    <w:p w14:paraId="4449867A" w14:textId="77777777" w:rsidR="00E40B70" w:rsidRPr="00630ABF" w:rsidRDefault="00E40B70" w:rsidP="00E40B70">
      <w:pPr>
        <w:spacing w:after="0" w:line="240" w:lineRule="auto"/>
        <w:rPr>
          <w:rFonts w:ascii="Tahoma" w:hAnsi="Tahoma" w:cs="Tahoma"/>
          <w:b/>
        </w:rPr>
      </w:pPr>
    </w:p>
    <w:p w14:paraId="53B8CCDD" w14:textId="34975D81" w:rsidR="00E40B70" w:rsidRPr="00630ABF" w:rsidRDefault="00E40B70" w:rsidP="00E40B70">
      <w:pPr>
        <w:spacing w:after="0" w:line="240" w:lineRule="auto"/>
        <w:rPr>
          <w:rFonts w:ascii="Tahoma" w:hAnsi="Tahoma" w:cs="Tahoma"/>
        </w:rPr>
      </w:pPr>
      <w:r w:rsidRPr="00630ABF">
        <w:rPr>
          <w:rFonts w:ascii="Tahoma" w:hAnsi="Tahoma" w:cs="Tahoma"/>
        </w:rPr>
        <w:t>To address this need, the British Woodworking Federation (BWF) and key sector representatives,</w:t>
      </w:r>
      <w:r>
        <w:rPr>
          <w:rFonts w:ascii="Tahoma" w:hAnsi="Tahoma" w:cs="Tahoma"/>
        </w:rPr>
        <w:t xml:space="preserve"> have</w:t>
      </w:r>
      <w:r w:rsidRPr="00630ABF">
        <w:rPr>
          <w:rFonts w:ascii="Tahoma" w:hAnsi="Tahoma" w:cs="Tahoma"/>
        </w:rPr>
        <w:t xml:space="preserve"> produce</w:t>
      </w:r>
      <w:r>
        <w:rPr>
          <w:rFonts w:ascii="Tahoma" w:hAnsi="Tahoma" w:cs="Tahoma"/>
        </w:rPr>
        <w:t>d</w:t>
      </w:r>
      <w:r w:rsidRPr="00630ABF">
        <w:rPr>
          <w:rFonts w:ascii="Tahoma" w:hAnsi="Tahoma" w:cs="Tahoma"/>
        </w:rPr>
        <w:t xml:space="preserve"> three interactive learning tools, derived from content set down in the relevant installation guides for timber fire door assemblies, timber stairs and timber windows. </w:t>
      </w:r>
    </w:p>
    <w:p w14:paraId="73980C41" w14:textId="77777777" w:rsidR="00E40B70" w:rsidRPr="00630ABF" w:rsidRDefault="00E40B70" w:rsidP="00E40B70">
      <w:pPr>
        <w:spacing w:after="0" w:line="240" w:lineRule="auto"/>
        <w:rPr>
          <w:rFonts w:ascii="Tahoma" w:hAnsi="Tahoma" w:cs="Tahoma"/>
        </w:rPr>
      </w:pPr>
    </w:p>
    <w:p w14:paraId="2B1B0EE1" w14:textId="2E93679F" w:rsidR="00E40B70" w:rsidRPr="00630ABF" w:rsidRDefault="00E40B70" w:rsidP="00E40B70">
      <w:pPr>
        <w:spacing w:after="0" w:line="240" w:lineRule="auto"/>
        <w:rPr>
          <w:rFonts w:ascii="Tahoma" w:hAnsi="Tahoma" w:cs="Tahoma"/>
        </w:rPr>
      </w:pPr>
      <w:r w:rsidRPr="00630ABF">
        <w:rPr>
          <w:rFonts w:ascii="Tahoma" w:hAnsi="Tahoma" w:cs="Tahoma"/>
        </w:rPr>
        <w:t xml:space="preserve">The interactive learning tools will </w:t>
      </w:r>
      <w:r>
        <w:rPr>
          <w:rFonts w:ascii="Tahoma" w:hAnsi="Tahoma" w:cs="Tahoma"/>
        </w:rPr>
        <w:t xml:space="preserve">help to </w:t>
      </w:r>
      <w:r w:rsidRPr="00630ABF">
        <w:rPr>
          <w:rFonts w:ascii="Tahoma" w:hAnsi="Tahoma" w:cs="Tahoma"/>
        </w:rPr>
        <w:t xml:space="preserve">confirm the standard for the installation of </w:t>
      </w:r>
      <w:r>
        <w:rPr>
          <w:rFonts w:ascii="Tahoma" w:hAnsi="Tahoma" w:cs="Tahoma"/>
        </w:rPr>
        <w:t xml:space="preserve">straight flight </w:t>
      </w:r>
      <w:r w:rsidRPr="00630ABF">
        <w:rPr>
          <w:rFonts w:ascii="Tahoma" w:hAnsi="Tahoma" w:cs="Tahoma"/>
        </w:rPr>
        <w:t>timber</w:t>
      </w:r>
      <w:r w:rsidR="00661F37">
        <w:rPr>
          <w:rFonts w:ascii="Tahoma" w:hAnsi="Tahoma" w:cs="Tahoma"/>
        </w:rPr>
        <w:t xml:space="preserve"> stairs, timber windows and timber fire doors</w:t>
      </w:r>
      <w:r w:rsidRPr="00630ABF">
        <w:rPr>
          <w:rFonts w:ascii="Tahoma" w:hAnsi="Tahoma" w:cs="Tahoma"/>
        </w:rPr>
        <w:t xml:space="preserve">, closing the </w:t>
      </w:r>
      <w:r w:rsidR="00661F37">
        <w:rPr>
          <w:rFonts w:ascii="Tahoma" w:hAnsi="Tahoma" w:cs="Tahoma"/>
        </w:rPr>
        <w:t xml:space="preserve">knowledge and </w:t>
      </w:r>
      <w:r w:rsidRPr="00630ABF">
        <w:rPr>
          <w:rFonts w:ascii="Tahoma" w:hAnsi="Tahoma" w:cs="Tahoma"/>
        </w:rPr>
        <w:t xml:space="preserve">skills gap for existing workers as well as supporting learning for future workers. This will be achieved by making the </w:t>
      </w:r>
      <w:r w:rsidR="00661F37">
        <w:rPr>
          <w:rFonts w:ascii="Tahoma" w:hAnsi="Tahoma" w:cs="Tahoma"/>
        </w:rPr>
        <w:t>Interactive learning tools available</w:t>
      </w:r>
      <w:r w:rsidRPr="00630ABF">
        <w:rPr>
          <w:rFonts w:ascii="Tahoma" w:hAnsi="Tahoma" w:cs="Tahoma"/>
        </w:rPr>
        <w:t xml:space="preserve"> to </w:t>
      </w:r>
      <w:r>
        <w:rPr>
          <w:rFonts w:ascii="Tahoma" w:hAnsi="Tahoma" w:cs="Tahoma"/>
        </w:rPr>
        <w:t xml:space="preserve">the sector to enable the </w:t>
      </w:r>
      <w:r w:rsidRPr="00630ABF">
        <w:rPr>
          <w:rFonts w:ascii="Tahoma" w:hAnsi="Tahoma" w:cs="Tahoma"/>
        </w:rPr>
        <w:t>deliver</w:t>
      </w:r>
      <w:r>
        <w:rPr>
          <w:rFonts w:ascii="Tahoma" w:hAnsi="Tahoma" w:cs="Tahoma"/>
        </w:rPr>
        <w:t>y of</w:t>
      </w:r>
      <w:r w:rsidRPr="00630ABF">
        <w:rPr>
          <w:rFonts w:ascii="Tahoma" w:hAnsi="Tahoma" w:cs="Tahoma"/>
        </w:rPr>
        <w:t xml:space="preserve"> up-to-date, quality training solutions</w:t>
      </w:r>
      <w:r w:rsidR="00661F37">
        <w:rPr>
          <w:rFonts w:ascii="Tahoma" w:hAnsi="Tahoma" w:cs="Tahoma"/>
        </w:rPr>
        <w:t>.</w:t>
      </w:r>
      <w:r w:rsidRPr="00630ABF">
        <w:rPr>
          <w:rFonts w:ascii="Tahoma" w:hAnsi="Tahoma" w:cs="Tahoma"/>
        </w:rPr>
        <w:t xml:space="preserve"> The interactive learning tools will use a combination of animation and interactive assessment to </w:t>
      </w:r>
      <w:r>
        <w:rPr>
          <w:rFonts w:ascii="Tahoma" w:hAnsi="Tahoma" w:cs="Tahoma"/>
        </w:rPr>
        <w:t xml:space="preserve">attract and </w:t>
      </w:r>
      <w:r w:rsidRPr="00630ABF">
        <w:rPr>
          <w:rFonts w:ascii="Tahoma" w:hAnsi="Tahoma" w:cs="Tahoma"/>
        </w:rPr>
        <w:t xml:space="preserve">engage the user, encourage upskilling and refresher </w:t>
      </w:r>
      <w:proofErr w:type="gramStart"/>
      <w:r w:rsidRPr="00630ABF">
        <w:rPr>
          <w:rFonts w:ascii="Tahoma" w:hAnsi="Tahoma" w:cs="Tahoma"/>
        </w:rPr>
        <w:t>training</w:t>
      </w:r>
      <w:proofErr w:type="gramEnd"/>
      <w:r w:rsidRPr="00630ABF">
        <w:rPr>
          <w:rFonts w:ascii="Tahoma" w:hAnsi="Tahoma" w:cs="Tahoma"/>
        </w:rPr>
        <w:t xml:space="preserve"> and support existing</w:t>
      </w:r>
      <w:r>
        <w:rPr>
          <w:rFonts w:ascii="Tahoma" w:hAnsi="Tahoma" w:cs="Tahoma"/>
        </w:rPr>
        <w:t xml:space="preserve"> delivery me</w:t>
      </w:r>
      <w:r w:rsidR="00661F37">
        <w:rPr>
          <w:rFonts w:ascii="Tahoma" w:hAnsi="Tahoma" w:cs="Tahoma"/>
        </w:rPr>
        <w:t>thodologies</w:t>
      </w:r>
      <w:r w:rsidRPr="00630ABF">
        <w:rPr>
          <w:rFonts w:ascii="Tahoma" w:hAnsi="Tahoma" w:cs="Tahoma"/>
        </w:rPr>
        <w:t>.</w:t>
      </w:r>
    </w:p>
    <w:p w14:paraId="48168B8E" w14:textId="77777777" w:rsidR="00E40B70" w:rsidRDefault="00E40B70" w:rsidP="00E40B70">
      <w:pPr>
        <w:spacing w:after="0" w:line="240" w:lineRule="auto"/>
        <w:rPr>
          <w:rFonts w:ascii="Tahoma" w:hAnsi="Tahoma" w:cs="Tahoma"/>
          <w:b/>
        </w:rPr>
      </w:pPr>
    </w:p>
    <w:p w14:paraId="245F1AFA" w14:textId="77777777" w:rsidR="00661F37" w:rsidRDefault="00661F37" w:rsidP="00E40B70">
      <w:pPr>
        <w:spacing w:after="120" w:line="240" w:lineRule="auto"/>
        <w:rPr>
          <w:rFonts w:ascii="Tahoma" w:hAnsi="Tahoma" w:cs="Tahoma"/>
          <w:b/>
        </w:rPr>
      </w:pPr>
    </w:p>
    <w:p w14:paraId="1B8FE895" w14:textId="77777777" w:rsidR="00661F37" w:rsidRDefault="00661F37" w:rsidP="00E40B70">
      <w:pPr>
        <w:spacing w:after="120" w:line="240" w:lineRule="auto"/>
        <w:rPr>
          <w:rFonts w:ascii="Tahoma" w:hAnsi="Tahoma" w:cs="Tahoma"/>
          <w:b/>
        </w:rPr>
      </w:pPr>
    </w:p>
    <w:p w14:paraId="23F49ACF" w14:textId="6F9AAA9B" w:rsidR="00E40B70" w:rsidRPr="00630ABF" w:rsidRDefault="00E40B70" w:rsidP="00E40B70">
      <w:pPr>
        <w:spacing w:after="120" w:line="240" w:lineRule="auto"/>
        <w:rPr>
          <w:rFonts w:ascii="Tahoma" w:hAnsi="Tahoma" w:cs="Tahoma"/>
          <w:b/>
        </w:rPr>
      </w:pPr>
      <w:r w:rsidRPr="00630ABF">
        <w:rPr>
          <w:rFonts w:ascii="Tahoma" w:hAnsi="Tahoma" w:cs="Tahoma"/>
          <w:b/>
        </w:rPr>
        <w:lastRenderedPageBreak/>
        <w:t>The Aim of the Project</w:t>
      </w:r>
    </w:p>
    <w:p w14:paraId="79E3B0F7" w14:textId="5E35D7FA" w:rsidR="00E40B70" w:rsidRPr="00630ABF" w:rsidRDefault="00E40B70" w:rsidP="00E40B70">
      <w:pPr>
        <w:spacing w:after="120" w:line="240" w:lineRule="auto"/>
        <w:rPr>
          <w:rFonts w:ascii="Tahoma" w:hAnsi="Tahoma" w:cs="Tahoma"/>
        </w:rPr>
      </w:pPr>
      <w:r w:rsidRPr="00630ABF">
        <w:rPr>
          <w:rFonts w:ascii="Tahoma" w:hAnsi="Tahoma" w:cs="Tahoma"/>
        </w:rPr>
        <w:t xml:space="preserve">The aim of this project </w:t>
      </w:r>
      <w:r w:rsidR="00661F37">
        <w:rPr>
          <w:rFonts w:ascii="Tahoma" w:hAnsi="Tahoma" w:cs="Tahoma"/>
        </w:rPr>
        <w:t>was</w:t>
      </w:r>
      <w:r w:rsidRPr="00630ABF">
        <w:rPr>
          <w:rFonts w:ascii="Tahoma" w:hAnsi="Tahoma" w:cs="Tahoma"/>
        </w:rPr>
        <w:t xml:space="preserve"> to extend and enhance provision for the development and delivery of fit for purpose interactive learning tools based on common, industry recognised standards for the installation of:</w:t>
      </w:r>
    </w:p>
    <w:p w14:paraId="2F08F5A8" w14:textId="77777777" w:rsidR="00E40B70" w:rsidRPr="00630ABF" w:rsidRDefault="00E40B70" w:rsidP="00E40B70">
      <w:pPr>
        <w:numPr>
          <w:ilvl w:val="0"/>
          <w:numId w:val="2"/>
        </w:numPr>
        <w:spacing w:after="0" w:line="240" w:lineRule="auto"/>
        <w:ind w:left="284" w:hanging="284"/>
        <w:contextualSpacing/>
        <w:rPr>
          <w:rFonts w:ascii="Tahoma" w:hAnsi="Tahoma" w:cs="Tahoma"/>
        </w:rPr>
      </w:pPr>
      <w:r w:rsidRPr="00630ABF">
        <w:rPr>
          <w:rFonts w:ascii="Tahoma" w:hAnsi="Tahoma" w:cs="Tahoma"/>
        </w:rPr>
        <w:t>timber fire door assemblies</w:t>
      </w:r>
    </w:p>
    <w:p w14:paraId="05C506AD" w14:textId="77777777" w:rsidR="00E40B70" w:rsidRPr="00630ABF" w:rsidRDefault="00E40B70" w:rsidP="00E40B70">
      <w:pPr>
        <w:numPr>
          <w:ilvl w:val="0"/>
          <w:numId w:val="2"/>
        </w:numPr>
        <w:spacing w:after="0" w:line="240" w:lineRule="auto"/>
        <w:ind w:left="284" w:hanging="284"/>
        <w:contextualSpacing/>
        <w:rPr>
          <w:rFonts w:ascii="Tahoma" w:hAnsi="Tahoma" w:cs="Tahoma"/>
        </w:rPr>
      </w:pPr>
      <w:r w:rsidRPr="00630ABF">
        <w:rPr>
          <w:rFonts w:ascii="Tahoma" w:hAnsi="Tahoma" w:cs="Tahoma"/>
        </w:rPr>
        <w:t>timber stairs</w:t>
      </w:r>
      <w:r>
        <w:rPr>
          <w:rFonts w:ascii="Tahoma" w:hAnsi="Tahoma" w:cs="Tahoma"/>
        </w:rPr>
        <w:t xml:space="preserve"> (straight flight)</w:t>
      </w:r>
    </w:p>
    <w:p w14:paraId="729DC9C0" w14:textId="77777777" w:rsidR="00E40B70" w:rsidRPr="00630ABF" w:rsidRDefault="00E40B70" w:rsidP="00E40B70">
      <w:pPr>
        <w:numPr>
          <w:ilvl w:val="0"/>
          <w:numId w:val="2"/>
        </w:numPr>
        <w:spacing w:after="0" w:line="240" w:lineRule="auto"/>
        <w:ind w:left="284" w:hanging="284"/>
        <w:contextualSpacing/>
        <w:rPr>
          <w:rFonts w:ascii="Tahoma" w:hAnsi="Tahoma" w:cs="Tahoma"/>
          <w:sz w:val="20"/>
          <w:szCs w:val="20"/>
        </w:rPr>
      </w:pPr>
      <w:r w:rsidRPr="00630ABF">
        <w:rPr>
          <w:rFonts w:ascii="Tahoma" w:hAnsi="Tahoma" w:cs="Tahoma"/>
        </w:rPr>
        <w:t>timber windows</w:t>
      </w:r>
    </w:p>
    <w:p w14:paraId="2A51BFB7" w14:textId="77777777" w:rsidR="00E40B70" w:rsidRPr="00630ABF" w:rsidRDefault="00E40B70" w:rsidP="00E40B70">
      <w:pPr>
        <w:spacing w:after="0" w:line="240" w:lineRule="auto"/>
        <w:rPr>
          <w:rFonts w:ascii="Tahoma" w:hAnsi="Tahoma" w:cs="Tahoma"/>
          <w:sz w:val="20"/>
          <w:szCs w:val="20"/>
        </w:rPr>
      </w:pPr>
    </w:p>
    <w:p w14:paraId="1D3497CA" w14:textId="77777777" w:rsidR="00E40B70" w:rsidRPr="00630ABF" w:rsidRDefault="00E40B70" w:rsidP="00E40B70">
      <w:pPr>
        <w:spacing w:after="120" w:line="240" w:lineRule="auto"/>
        <w:rPr>
          <w:rFonts w:ascii="Tahoma" w:hAnsi="Tahoma" w:cs="Tahoma"/>
          <w:b/>
        </w:rPr>
      </w:pPr>
      <w:r w:rsidRPr="00630ABF">
        <w:rPr>
          <w:rFonts w:ascii="Tahoma" w:hAnsi="Tahoma" w:cs="Tahoma"/>
          <w:b/>
        </w:rPr>
        <w:t>The Objectives of the Project</w:t>
      </w:r>
    </w:p>
    <w:p w14:paraId="05AFDEBA" w14:textId="7862D440" w:rsidR="00E40B70" w:rsidRPr="00630ABF" w:rsidRDefault="00E40B70" w:rsidP="00E40B70">
      <w:pPr>
        <w:spacing w:after="120" w:line="240" w:lineRule="auto"/>
        <w:rPr>
          <w:rFonts w:ascii="Tahoma" w:hAnsi="Tahoma" w:cs="Tahoma"/>
        </w:rPr>
      </w:pPr>
      <w:r w:rsidRPr="00630ABF">
        <w:rPr>
          <w:rFonts w:ascii="Tahoma" w:hAnsi="Tahoma" w:cs="Tahoma"/>
        </w:rPr>
        <w:t xml:space="preserve">To achieve the established aim, the project </w:t>
      </w:r>
      <w:r w:rsidR="00661F37">
        <w:rPr>
          <w:rFonts w:ascii="Tahoma" w:hAnsi="Tahoma" w:cs="Tahoma"/>
        </w:rPr>
        <w:t xml:space="preserve">has </w:t>
      </w:r>
      <w:r w:rsidRPr="00630ABF">
        <w:rPr>
          <w:rFonts w:ascii="Tahoma" w:hAnsi="Tahoma" w:cs="Tahoma"/>
        </w:rPr>
        <w:t>me</w:t>
      </w:r>
      <w:r w:rsidR="00661F37">
        <w:rPr>
          <w:rFonts w:ascii="Tahoma" w:hAnsi="Tahoma" w:cs="Tahoma"/>
        </w:rPr>
        <w:t>t</w:t>
      </w:r>
      <w:r w:rsidRPr="00630ABF">
        <w:rPr>
          <w:rFonts w:ascii="Tahoma" w:hAnsi="Tahoma" w:cs="Tahoma"/>
        </w:rPr>
        <w:t xml:space="preserve"> the following objectives:</w:t>
      </w:r>
    </w:p>
    <w:p w14:paraId="47003DD7" w14:textId="027585F4" w:rsidR="00E40B70" w:rsidRPr="00630ABF" w:rsidRDefault="00E40B70" w:rsidP="00E40B70">
      <w:pPr>
        <w:numPr>
          <w:ilvl w:val="0"/>
          <w:numId w:val="3"/>
        </w:numPr>
        <w:spacing w:after="0" w:line="240" w:lineRule="auto"/>
        <w:ind w:left="284" w:hanging="284"/>
        <w:contextualSpacing/>
        <w:rPr>
          <w:rFonts w:ascii="Tahoma" w:hAnsi="Tahoma" w:cs="Tahoma"/>
        </w:rPr>
      </w:pPr>
      <w:r w:rsidRPr="00630ABF">
        <w:rPr>
          <w:rFonts w:ascii="Tahoma" w:hAnsi="Tahoma" w:cs="Tahoma"/>
        </w:rPr>
        <w:t>Utilise</w:t>
      </w:r>
      <w:r w:rsidR="00661F37">
        <w:rPr>
          <w:rFonts w:ascii="Tahoma" w:hAnsi="Tahoma" w:cs="Tahoma"/>
        </w:rPr>
        <w:t>d</w:t>
      </w:r>
      <w:r w:rsidRPr="00630ABF">
        <w:rPr>
          <w:rFonts w:ascii="Tahoma" w:hAnsi="Tahoma" w:cs="Tahoma"/>
        </w:rPr>
        <w:t xml:space="preserve"> recently reviewed and updated BWF installation guides for timber fire door assemblies, timber stairs and timber windows to produce three new interactive learning tools.</w:t>
      </w:r>
    </w:p>
    <w:p w14:paraId="6F514AC0" w14:textId="71A087ED" w:rsidR="00E40B70" w:rsidRDefault="00E40B70" w:rsidP="00E40B70">
      <w:pPr>
        <w:numPr>
          <w:ilvl w:val="0"/>
          <w:numId w:val="3"/>
        </w:numPr>
        <w:spacing w:after="0" w:line="240" w:lineRule="auto"/>
        <w:ind w:left="284" w:hanging="284"/>
        <w:contextualSpacing/>
        <w:rPr>
          <w:rFonts w:ascii="Tahoma" w:hAnsi="Tahoma" w:cs="Tahoma"/>
        </w:rPr>
      </w:pPr>
      <w:r w:rsidRPr="00630ABF">
        <w:rPr>
          <w:rFonts w:ascii="Tahoma" w:hAnsi="Tahoma" w:cs="Tahoma"/>
        </w:rPr>
        <w:t>Engage</w:t>
      </w:r>
      <w:r w:rsidR="00661F37">
        <w:rPr>
          <w:rFonts w:ascii="Tahoma" w:hAnsi="Tahoma" w:cs="Tahoma"/>
        </w:rPr>
        <w:t>d</w:t>
      </w:r>
      <w:r w:rsidRPr="00630ABF">
        <w:rPr>
          <w:rFonts w:ascii="Tahoma" w:hAnsi="Tahoma" w:cs="Tahoma"/>
        </w:rPr>
        <w:t xml:space="preserve"> with key industry stakeholders to </w:t>
      </w:r>
      <w:r>
        <w:rPr>
          <w:rFonts w:ascii="Tahoma" w:hAnsi="Tahoma" w:cs="Tahoma"/>
        </w:rPr>
        <w:t xml:space="preserve">investigate best practise and </w:t>
      </w:r>
      <w:r w:rsidRPr="00630ABF">
        <w:rPr>
          <w:rFonts w:ascii="Tahoma" w:hAnsi="Tahoma" w:cs="Tahoma"/>
        </w:rPr>
        <w:t xml:space="preserve">support the development of and delivery of </w:t>
      </w:r>
      <w:r>
        <w:rPr>
          <w:rFonts w:ascii="Tahoma" w:hAnsi="Tahoma" w:cs="Tahoma"/>
        </w:rPr>
        <w:t xml:space="preserve">three </w:t>
      </w:r>
      <w:r w:rsidRPr="00630ABF">
        <w:rPr>
          <w:rFonts w:ascii="Tahoma" w:hAnsi="Tahoma" w:cs="Tahoma"/>
        </w:rPr>
        <w:t>high-quality training solutions.</w:t>
      </w:r>
    </w:p>
    <w:p w14:paraId="1CADAC4D" w14:textId="368B8856" w:rsidR="00E40B70" w:rsidRPr="00630ABF" w:rsidRDefault="00E40B70" w:rsidP="00E40B70">
      <w:pPr>
        <w:numPr>
          <w:ilvl w:val="0"/>
          <w:numId w:val="3"/>
        </w:numPr>
        <w:spacing w:after="0" w:line="240" w:lineRule="auto"/>
        <w:ind w:left="284" w:hanging="284"/>
        <w:contextualSpacing/>
        <w:rPr>
          <w:rFonts w:ascii="Tahoma" w:hAnsi="Tahoma" w:cs="Tahoma"/>
        </w:rPr>
      </w:pPr>
      <w:r>
        <w:rPr>
          <w:rFonts w:ascii="Tahoma" w:hAnsi="Tahoma" w:cs="Tahoma"/>
        </w:rPr>
        <w:t>Engage</w:t>
      </w:r>
      <w:r w:rsidR="00661F37">
        <w:rPr>
          <w:rFonts w:ascii="Tahoma" w:hAnsi="Tahoma" w:cs="Tahoma"/>
        </w:rPr>
        <w:t>d</w:t>
      </w:r>
      <w:r>
        <w:rPr>
          <w:rFonts w:ascii="Tahoma" w:hAnsi="Tahoma" w:cs="Tahoma"/>
        </w:rPr>
        <w:t xml:space="preserve"> with a selected cohort of sector specific stakeholders to test and trial the three developed interactive learning tools.</w:t>
      </w:r>
    </w:p>
    <w:p w14:paraId="4DB7C5E3" w14:textId="035E7703" w:rsidR="00E40B70" w:rsidRDefault="00E40B70" w:rsidP="00E40B70">
      <w:pPr>
        <w:numPr>
          <w:ilvl w:val="0"/>
          <w:numId w:val="3"/>
        </w:numPr>
        <w:spacing w:after="0" w:line="240" w:lineRule="auto"/>
        <w:ind w:left="284" w:hanging="284"/>
        <w:contextualSpacing/>
        <w:rPr>
          <w:rFonts w:ascii="Tahoma" w:hAnsi="Tahoma" w:cs="Tahoma"/>
        </w:rPr>
      </w:pPr>
      <w:r w:rsidRPr="00630ABF">
        <w:rPr>
          <w:rFonts w:ascii="Tahoma" w:hAnsi="Tahoma" w:cs="Tahoma"/>
        </w:rPr>
        <w:t>Market</w:t>
      </w:r>
      <w:r w:rsidR="00661F37">
        <w:rPr>
          <w:rFonts w:ascii="Tahoma" w:hAnsi="Tahoma" w:cs="Tahoma"/>
        </w:rPr>
        <w:t>ed</w:t>
      </w:r>
      <w:r w:rsidRPr="00630ABF">
        <w:rPr>
          <w:rFonts w:ascii="Tahoma" w:hAnsi="Tahoma" w:cs="Tahoma"/>
        </w:rPr>
        <w:t xml:space="preserve">, </w:t>
      </w:r>
      <w:proofErr w:type="gramStart"/>
      <w:r w:rsidRPr="00630ABF">
        <w:rPr>
          <w:rFonts w:ascii="Tahoma" w:hAnsi="Tahoma" w:cs="Tahoma"/>
        </w:rPr>
        <w:t>promote</w:t>
      </w:r>
      <w:r w:rsidR="0027665E">
        <w:rPr>
          <w:rFonts w:ascii="Tahoma" w:hAnsi="Tahoma" w:cs="Tahoma"/>
        </w:rPr>
        <w:t>d</w:t>
      </w:r>
      <w:proofErr w:type="gramEnd"/>
      <w:r w:rsidRPr="00630ABF">
        <w:rPr>
          <w:rFonts w:ascii="Tahoma" w:hAnsi="Tahoma" w:cs="Tahoma"/>
        </w:rPr>
        <w:t xml:space="preserve"> and launch</w:t>
      </w:r>
      <w:r w:rsidR="0027665E">
        <w:rPr>
          <w:rFonts w:ascii="Tahoma" w:hAnsi="Tahoma" w:cs="Tahoma"/>
        </w:rPr>
        <w:t>ed</w:t>
      </w:r>
      <w:r w:rsidRPr="00630ABF">
        <w:rPr>
          <w:rFonts w:ascii="Tahoma" w:hAnsi="Tahoma" w:cs="Tahoma"/>
        </w:rPr>
        <w:t xml:space="preserve"> the interactive learning tools</w:t>
      </w:r>
      <w:r w:rsidR="0027665E">
        <w:rPr>
          <w:rFonts w:ascii="Tahoma" w:hAnsi="Tahoma" w:cs="Tahoma"/>
        </w:rPr>
        <w:t xml:space="preserve"> to BWF members</w:t>
      </w:r>
      <w:r w:rsidRPr="00630ABF">
        <w:rPr>
          <w:rFonts w:ascii="Tahoma" w:hAnsi="Tahoma" w:cs="Tahoma"/>
        </w:rPr>
        <w:t xml:space="preserve"> in a manner that maximises their potential use to support reduction in the knowledge and skills gap of existing installers</w:t>
      </w:r>
      <w:r w:rsidR="0027665E">
        <w:rPr>
          <w:rFonts w:ascii="Tahoma" w:hAnsi="Tahoma" w:cs="Tahoma"/>
        </w:rPr>
        <w:t>.</w:t>
      </w:r>
    </w:p>
    <w:p w14:paraId="5A086AEF" w14:textId="180040C8" w:rsidR="0027665E" w:rsidRPr="00630ABF" w:rsidRDefault="0027665E" w:rsidP="00E40B70">
      <w:pPr>
        <w:numPr>
          <w:ilvl w:val="0"/>
          <w:numId w:val="3"/>
        </w:numPr>
        <w:spacing w:after="0" w:line="240" w:lineRule="auto"/>
        <w:ind w:left="284" w:hanging="284"/>
        <w:contextualSpacing/>
        <w:rPr>
          <w:rFonts w:ascii="Tahoma" w:hAnsi="Tahoma" w:cs="Tahoma"/>
        </w:rPr>
      </w:pPr>
      <w:r>
        <w:rPr>
          <w:rFonts w:ascii="Tahoma" w:hAnsi="Tahoma" w:cs="Tahoma"/>
        </w:rPr>
        <w:t>Implemented detailed planning on methodologies to launch the interactive learning tools to the wider construction sector.</w:t>
      </w:r>
    </w:p>
    <w:p w14:paraId="1E2F6CFC" w14:textId="02EAC399" w:rsidR="00E40B70" w:rsidRPr="00630ABF" w:rsidRDefault="0027665E" w:rsidP="00E40B70">
      <w:pPr>
        <w:numPr>
          <w:ilvl w:val="0"/>
          <w:numId w:val="3"/>
        </w:numPr>
        <w:spacing w:after="0" w:line="240" w:lineRule="auto"/>
        <w:ind w:left="284" w:hanging="284"/>
        <w:contextualSpacing/>
        <w:rPr>
          <w:rFonts w:ascii="Tahoma" w:hAnsi="Tahoma" w:cs="Tahoma"/>
        </w:rPr>
      </w:pPr>
      <w:r>
        <w:rPr>
          <w:rFonts w:ascii="Tahoma" w:hAnsi="Tahoma" w:cs="Tahoma"/>
        </w:rPr>
        <w:t>Implemented detailed planning to r</w:t>
      </w:r>
      <w:r w:rsidR="00E40B70" w:rsidRPr="00630ABF">
        <w:rPr>
          <w:rFonts w:ascii="Tahoma" w:hAnsi="Tahoma" w:cs="Tahoma"/>
        </w:rPr>
        <w:t>eview and evaluate the interactive learning tools and their use, to ensure that the project has and continues to reach its full potential and maximum value to the woodworking sector and wider construction industry.</w:t>
      </w:r>
    </w:p>
    <w:p w14:paraId="1C74B905" w14:textId="77777777" w:rsidR="00E40B70" w:rsidRPr="00630ABF" w:rsidRDefault="00E40B70" w:rsidP="00E40B70">
      <w:pPr>
        <w:spacing w:after="0" w:line="240" w:lineRule="auto"/>
        <w:rPr>
          <w:rFonts w:ascii="Tahoma" w:hAnsi="Tahoma" w:cs="Tahoma"/>
        </w:rPr>
      </w:pPr>
    </w:p>
    <w:p w14:paraId="44EAB481" w14:textId="77777777" w:rsidR="00E40B70" w:rsidRPr="00630ABF" w:rsidRDefault="00E40B70" w:rsidP="00E40B70">
      <w:pPr>
        <w:spacing w:after="0" w:line="240" w:lineRule="auto"/>
        <w:rPr>
          <w:rFonts w:ascii="Tahoma" w:hAnsi="Tahoma" w:cs="Tahoma"/>
          <w:sz w:val="20"/>
          <w:szCs w:val="20"/>
        </w:rPr>
      </w:pPr>
    </w:p>
    <w:p w14:paraId="7B1BA1D6" w14:textId="77777777" w:rsidR="00E40B70" w:rsidRPr="00630ABF" w:rsidRDefault="00E40B70" w:rsidP="00E40B70">
      <w:pPr>
        <w:spacing w:after="120" w:line="240" w:lineRule="auto"/>
        <w:rPr>
          <w:rFonts w:ascii="Tahoma" w:hAnsi="Tahoma" w:cs="Tahoma"/>
          <w:b/>
        </w:rPr>
      </w:pPr>
      <w:r w:rsidRPr="00630ABF">
        <w:rPr>
          <w:rFonts w:ascii="Tahoma" w:hAnsi="Tahoma" w:cs="Tahoma"/>
          <w:b/>
        </w:rPr>
        <w:t>The Outcome of the Project</w:t>
      </w:r>
    </w:p>
    <w:p w14:paraId="5E8DE27D" w14:textId="52EF0037" w:rsidR="00067E2E" w:rsidRDefault="00E40B70" w:rsidP="00E40B70">
      <w:pPr>
        <w:rPr>
          <w:rFonts w:ascii="Tahoma" w:hAnsi="Tahoma" w:cs="Tahoma"/>
        </w:rPr>
      </w:pPr>
      <w:r w:rsidRPr="00966C69">
        <w:rPr>
          <w:rFonts w:ascii="Tahoma" w:hAnsi="Tahoma" w:cs="Tahoma"/>
        </w:rPr>
        <w:t xml:space="preserve">This project </w:t>
      </w:r>
      <w:r w:rsidR="0027665E">
        <w:rPr>
          <w:rFonts w:ascii="Tahoma" w:hAnsi="Tahoma" w:cs="Tahoma"/>
        </w:rPr>
        <w:t xml:space="preserve">has produced and </w:t>
      </w:r>
      <w:r w:rsidRPr="00966C69">
        <w:rPr>
          <w:rFonts w:ascii="Tahoma" w:hAnsi="Tahoma" w:cs="Tahoma"/>
        </w:rPr>
        <w:t>provide</w:t>
      </w:r>
      <w:r w:rsidR="0027665E">
        <w:rPr>
          <w:rFonts w:ascii="Tahoma" w:hAnsi="Tahoma" w:cs="Tahoma"/>
        </w:rPr>
        <w:t>d</w:t>
      </w:r>
      <w:r w:rsidRPr="00966C69">
        <w:rPr>
          <w:rFonts w:ascii="Tahoma" w:hAnsi="Tahoma" w:cs="Tahoma"/>
        </w:rPr>
        <w:t xml:space="preserve"> the </w:t>
      </w:r>
      <w:r w:rsidR="0069642D">
        <w:rPr>
          <w:rFonts w:ascii="Tahoma" w:hAnsi="Tahoma" w:cs="Tahoma"/>
        </w:rPr>
        <w:t>woodworking and joinery manufacturing sector, and wider construction industry</w:t>
      </w:r>
      <w:r w:rsidRPr="00966C69">
        <w:rPr>
          <w:rFonts w:ascii="Tahoma" w:hAnsi="Tahoma" w:cs="Tahoma"/>
        </w:rPr>
        <w:t xml:space="preserve"> with a valuable set of </w:t>
      </w:r>
      <w:r>
        <w:rPr>
          <w:rFonts w:ascii="Tahoma" w:hAnsi="Tahoma" w:cs="Tahoma"/>
        </w:rPr>
        <w:t>fit for purpose</w:t>
      </w:r>
      <w:r w:rsidRPr="00966C69">
        <w:rPr>
          <w:rFonts w:ascii="Tahoma" w:hAnsi="Tahoma" w:cs="Tahoma"/>
        </w:rPr>
        <w:t xml:space="preserve"> interactive learning and assessment tools, designed to assist in bridging the perceived gap in </w:t>
      </w:r>
      <w:r>
        <w:rPr>
          <w:rFonts w:ascii="Tahoma" w:hAnsi="Tahoma" w:cs="Tahoma"/>
        </w:rPr>
        <w:t xml:space="preserve">the </w:t>
      </w:r>
      <w:r w:rsidRPr="00966C69">
        <w:rPr>
          <w:rFonts w:ascii="Tahoma" w:hAnsi="Tahoma" w:cs="Tahoma"/>
        </w:rPr>
        <w:t>installation</w:t>
      </w:r>
      <w:r>
        <w:rPr>
          <w:rFonts w:ascii="Tahoma" w:hAnsi="Tahoma" w:cs="Tahoma"/>
        </w:rPr>
        <w:t xml:space="preserve"> of specified timber components, increasing</w:t>
      </w:r>
      <w:r w:rsidRPr="00966C69">
        <w:rPr>
          <w:rFonts w:ascii="Tahoma" w:hAnsi="Tahoma" w:cs="Tahoma"/>
        </w:rPr>
        <w:t xml:space="preserve"> </w:t>
      </w:r>
      <w:r>
        <w:rPr>
          <w:rFonts w:ascii="Tahoma" w:hAnsi="Tahoma" w:cs="Tahoma"/>
        </w:rPr>
        <w:t xml:space="preserve">awareness and the wider considerations </w:t>
      </w:r>
      <w:r w:rsidRPr="00966C69">
        <w:rPr>
          <w:rFonts w:ascii="Tahoma" w:hAnsi="Tahoma" w:cs="Tahoma"/>
        </w:rPr>
        <w:t xml:space="preserve">when installing timber fire door assemblies, </w:t>
      </w:r>
      <w:r>
        <w:rPr>
          <w:rFonts w:ascii="Tahoma" w:hAnsi="Tahoma" w:cs="Tahoma"/>
        </w:rPr>
        <w:t xml:space="preserve">straight flight </w:t>
      </w:r>
      <w:r w:rsidRPr="00966C69">
        <w:rPr>
          <w:rFonts w:ascii="Tahoma" w:hAnsi="Tahoma" w:cs="Tahoma"/>
        </w:rPr>
        <w:t xml:space="preserve">timber stairs and timber windows. The project </w:t>
      </w:r>
      <w:r w:rsidR="0027665E">
        <w:rPr>
          <w:rFonts w:ascii="Tahoma" w:hAnsi="Tahoma" w:cs="Tahoma"/>
        </w:rPr>
        <w:t>has</w:t>
      </w:r>
      <w:r w:rsidRPr="00966C69">
        <w:rPr>
          <w:rFonts w:ascii="Tahoma" w:hAnsi="Tahoma" w:cs="Tahoma"/>
        </w:rPr>
        <w:t xml:space="preserve"> also look</w:t>
      </w:r>
      <w:r w:rsidR="0027665E">
        <w:rPr>
          <w:rFonts w:ascii="Tahoma" w:hAnsi="Tahoma" w:cs="Tahoma"/>
        </w:rPr>
        <w:t>ed</w:t>
      </w:r>
      <w:r w:rsidRPr="00966C69">
        <w:rPr>
          <w:rFonts w:ascii="Tahoma" w:hAnsi="Tahoma" w:cs="Tahoma"/>
        </w:rPr>
        <w:t xml:space="preserve"> to pinpoint existing and new training delivery methodologies, to ensure that the interactive learning tools are utilised effectively and can add </w:t>
      </w:r>
      <w:r>
        <w:rPr>
          <w:rFonts w:ascii="Tahoma" w:hAnsi="Tahoma" w:cs="Tahoma"/>
        </w:rPr>
        <w:t xml:space="preserve">value and </w:t>
      </w:r>
      <w:r w:rsidRPr="00966C69">
        <w:rPr>
          <w:rFonts w:ascii="Tahoma" w:hAnsi="Tahoma" w:cs="Tahoma"/>
        </w:rPr>
        <w:t xml:space="preserve">maximum benefit </w:t>
      </w:r>
      <w:r>
        <w:rPr>
          <w:rFonts w:ascii="Tahoma" w:hAnsi="Tahoma" w:cs="Tahoma"/>
        </w:rPr>
        <w:t>to</w:t>
      </w:r>
      <w:r w:rsidRPr="00966C69">
        <w:rPr>
          <w:rFonts w:ascii="Tahoma" w:hAnsi="Tahoma" w:cs="Tahoma"/>
        </w:rPr>
        <w:t xml:space="preserve"> the end-user</w:t>
      </w:r>
      <w:r>
        <w:rPr>
          <w:rFonts w:ascii="Tahoma" w:hAnsi="Tahoma" w:cs="Tahoma"/>
        </w:rPr>
        <w:t xml:space="preserve"> and wider construction sector</w:t>
      </w:r>
      <w:r w:rsidRPr="00966C69">
        <w:rPr>
          <w:rFonts w:ascii="Tahoma" w:hAnsi="Tahoma" w:cs="Tahoma"/>
        </w:rPr>
        <w:t>.</w:t>
      </w:r>
    </w:p>
    <w:p w14:paraId="6786DA0D" w14:textId="77777777" w:rsidR="0027665E" w:rsidRDefault="0027665E" w:rsidP="00067E2E">
      <w:pPr>
        <w:jc w:val="center"/>
        <w:rPr>
          <w:rFonts w:ascii="Tahoma" w:hAnsi="Tahoma" w:cs="Tahoma"/>
        </w:rPr>
      </w:pPr>
    </w:p>
    <w:p w14:paraId="239CFDF2" w14:textId="6486E4B6" w:rsidR="0027665E" w:rsidRDefault="0027665E" w:rsidP="0027665E">
      <w:pPr>
        <w:rPr>
          <w:rFonts w:ascii="Tahoma" w:hAnsi="Tahoma" w:cs="Tahoma"/>
          <w:b/>
          <w:bCs/>
        </w:rPr>
      </w:pPr>
      <w:r w:rsidRPr="0027665E">
        <w:rPr>
          <w:rFonts w:ascii="Tahoma" w:hAnsi="Tahoma" w:cs="Tahoma"/>
          <w:b/>
          <w:bCs/>
        </w:rPr>
        <w:t>Project Challenges</w:t>
      </w:r>
    </w:p>
    <w:p w14:paraId="2601050B" w14:textId="6013A30F" w:rsidR="0027665E" w:rsidRDefault="007740CB" w:rsidP="0027665E">
      <w:pPr>
        <w:rPr>
          <w:rFonts w:ascii="Tahoma" w:hAnsi="Tahoma" w:cs="Tahoma"/>
        </w:rPr>
      </w:pPr>
      <w:r>
        <w:rPr>
          <w:rFonts w:ascii="Tahoma" w:hAnsi="Tahoma" w:cs="Tahoma"/>
        </w:rPr>
        <w:t xml:space="preserve">The project experienced </w:t>
      </w:r>
      <w:r w:rsidR="006F0BDF">
        <w:rPr>
          <w:rFonts w:ascii="Tahoma" w:hAnsi="Tahoma" w:cs="Tahoma"/>
        </w:rPr>
        <w:t>several</w:t>
      </w:r>
      <w:r>
        <w:rPr>
          <w:rFonts w:ascii="Tahoma" w:hAnsi="Tahoma" w:cs="Tahoma"/>
        </w:rPr>
        <w:t xml:space="preserve"> key challenges over the duration of the development and launch stages.</w:t>
      </w:r>
    </w:p>
    <w:p w14:paraId="6480DADD" w14:textId="6A65CFD4" w:rsidR="000E62A4" w:rsidRDefault="00D71E53" w:rsidP="000E62A4">
      <w:pPr>
        <w:pStyle w:val="ListParagraph"/>
        <w:numPr>
          <w:ilvl w:val="0"/>
          <w:numId w:val="4"/>
        </w:numPr>
        <w:rPr>
          <w:rFonts w:ascii="Tahoma" w:hAnsi="Tahoma" w:cs="Tahoma"/>
        </w:rPr>
      </w:pPr>
      <w:r>
        <w:rPr>
          <w:rFonts w:ascii="Tahoma" w:hAnsi="Tahoma" w:cs="Tahoma"/>
        </w:rPr>
        <w:t>C</w:t>
      </w:r>
      <w:r w:rsidR="000E62A4">
        <w:rPr>
          <w:rFonts w:ascii="Tahoma" w:hAnsi="Tahoma" w:cs="Tahoma"/>
        </w:rPr>
        <w:t>OVID</w:t>
      </w:r>
      <w:r>
        <w:rPr>
          <w:rFonts w:ascii="Tahoma" w:hAnsi="Tahoma" w:cs="Tahoma"/>
        </w:rPr>
        <w:t xml:space="preserve"> 19 Outbreak </w:t>
      </w:r>
      <w:r w:rsidR="003D574A">
        <w:rPr>
          <w:rFonts w:ascii="Tahoma" w:hAnsi="Tahoma" w:cs="Tahoma"/>
        </w:rPr>
        <w:t>-</w:t>
      </w:r>
      <w:r>
        <w:rPr>
          <w:rFonts w:ascii="Tahoma" w:hAnsi="Tahoma" w:cs="Tahoma"/>
        </w:rPr>
        <w:t xml:space="preserve"> </w:t>
      </w:r>
      <w:r w:rsidR="009B2376">
        <w:rPr>
          <w:rFonts w:ascii="Tahoma" w:hAnsi="Tahoma" w:cs="Tahoma"/>
        </w:rPr>
        <w:t>A</w:t>
      </w:r>
      <w:r w:rsidR="009F0930">
        <w:rPr>
          <w:rFonts w:ascii="Tahoma" w:hAnsi="Tahoma" w:cs="Tahoma"/>
        </w:rPr>
        <w:t xml:space="preserve">t the request of CITB, the project was delayed by two full quarters from a delivery perspective. </w:t>
      </w:r>
      <w:r w:rsidR="000E62A4">
        <w:rPr>
          <w:rFonts w:ascii="Tahoma" w:hAnsi="Tahoma" w:cs="Tahoma"/>
        </w:rPr>
        <w:t>This had a knock-on effect to the project development process, caus</w:t>
      </w:r>
      <w:r w:rsidR="003D574A">
        <w:rPr>
          <w:rFonts w:ascii="Tahoma" w:hAnsi="Tahoma" w:cs="Tahoma"/>
        </w:rPr>
        <w:t>ed in the main by</w:t>
      </w:r>
      <w:r w:rsidR="000E62A4">
        <w:rPr>
          <w:rFonts w:ascii="Tahoma" w:hAnsi="Tahoma" w:cs="Tahoma"/>
        </w:rPr>
        <w:t xml:space="preserve"> </w:t>
      </w:r>
      <w:r w:rsidR="003D574A">
        <w:rPr>
          <w:rFonts w:ascii="Tahoma" w:hAnsi="Tahoma" w:cs="Tahoma"/>
        </w:rPr>
        <w:t>delays to the development of the</w:t>
      </w:r>
      <w:r w:rsidR="000E62A4">
        <w:rPr>
          <w:rFonts w:ascii="Tahoma" w:hAnsi="Tahoma" w:cs="Tahoma"/>
        </w:rPr>
        <w:t xml:space="preserve"> final voiceover</w:t>
      </w:r>
      <w:r w:rsidR="003D574A">
        <w:rPr>
          <w:rFonts w:ascii="Tahoma" w:hAnsi="Tahoma" w:cs="Tahoma"/>
        </w:rPr>
        <w:t>/recording studio</w:t>
      </w:r>
      <w:r w:rsidR="000E62A4">
        <w:rPr>
          <w:rFonts w:ascii="Tahoma" w:hAnsi="Tahoma" w:cs="Tahoma"/>
        </w:rPr>
        <w:t xml:space="preserve"> work. The developme</w:t>
      </w:r>
      <w:r w:rsidR="003D574A">
        <w:rPr>
          <w:rFonts w:ascii="Tahoma" w:hAnsi="Tahoma" w:cs="Tahoma"/>
        </w:rPr>
        <w:t xml:space="preserve">nt </w:t>
      </w:r>
      <w:r w:rsidR="000E62A4">
        <w:rPr>
          <w:rFonts w:ascii="Tahoma" w:hAnsi="Tahoma" w:cs="Tahoma"/>
        </w:rPr>
        <w:t>process was further delayed by the two lockdown periods inflicted during the COVID pandemic.</w:t>
      </w:r>
    </w:p>
    <w:p w14:paraId="1A44EB2B" w14:textId="77777777" w:rsidR="000E62A4" w:rsidRPr="000E62A4" w:rsidRDefault="000E62A4" w:rsidP="000E62A4">
      <w:pPr>
        <w:pStyle w:val="ListParagraph"/>
        <w:rPr>
          <w:rFonts w:ascii="Tahoma" w:hAnsi="Tahoma" w:cs="Tahoma"/>
        </w:rPr>
      </w:pPr>
    </w:p>
    <w:p w14:paraId="71D115D1" w14:textId="1F8B643A" w:rsidR="000E62A4" w:rsidRDefault="000E62A4" w:rsidP="000E62A4">
      <w:pPr>
        <w:pStyle w:val="ListParagraph"/>
        <w:numPr>
          <w:ilvl w:val="0"/>
          <w:numId w:val="4"/>
        </w:numPr>
        <w:rPr>
          <w:rFonts w:ascii="Tahoma" w:hAnsi="Tahoma" w:cs="Tahoma"/>
        </w:rPr>
      </w:pPr>
      <w:r>
        <w:rPr>
          <w:rFonts w:ascii="Tahoma" w:hAnsi="Tahoma" w:cs="Tahoma"/>
        </w:rPr>
        <w:t xml:space="preserve">Extended Product Testing </w:t>
      </w:r>
      <w:r w:rsidR="003D574A">
        <w:rPr>
          <w:rFonts w:ascii="Tahoma" w:hAnsi="Tahoma" w:cs="Tahoma"/>
        </w:rPr>
        <w:t>-</w:t>
      </w:r>
      <w:r>
        <w:rPr>
          <w:rFonts w:ascii="Tahoma" w:hAnsi="Tahoma" w:cs="Tahoma"/>
        </w:rPr>
        <w:t xml:space="preserve"> </w:t>
      </w:r>
      <w:r w:rsidR="009B2376">
        <w:rPr>
          <w:rFonts w:ascii="Tahoma" w:hAnsi="Tahoma" w:cs="Tahoma"/>
        </w:rPr>
        <w:t xml:space="preserve">On development of the three </w:t>
      </w:r>
      <w:r w:rsidR="005619BC">
        <w:rPr>
          <w:rFonts w:ascii="Tahoma" w:hAnsi="Tahoma" w:cs="Tahoma"/>
        </w:rPr>
        <w:t>Interactive Learning Tools (ILT’s)</w:t>
      </w:r>
      <w:r w:rsidR="009B2376">
        <w:rPr>
          <w:rFonts w:ascii="Tahoma" w:hAnsi="Tahoma" w:cs="Tahoma"/>
        </w:rPr>
        <w:t xml:space="preserve">, issues were identified with the quality and smooth operation, dependent on the capabilities of the IT </w:t>
      </w:r>
      <w:r w:rsidR="003D574A">
        <w:rPr>
          <w:rFonts w:ascii="Tahoma" w:hAnsi="Tahoma" w:cs="Tahoma"/>
        </w:rPr>
        <w:t>equipment</w:t>
      </w:r>
      <w:r w:rsidR="009B2376">
        <w:rPr>
          <w:rFonts w:ascii="Tahoma" w:hAnsi="Tahoma" w:cs="Tahoma"/>
        </w:rPr>
        <w:t xml:space="preserve"> being used to </w:t>
      </w:r>
      <w:r w:rsidR="008E77C0">
        <w:rPr>
          <w:rFonts w:ascii="Tahoma" w:hAnsi="Tahoma" w:cs="Tahoma"/>
        </w:rPr>
        <w:t>operate</w:t>
      </w:r>
      <w:r w:rsidR="009B2376">
        <w:rPr>
          <w:rFonts w:ascii="Tahoma" w:hAnsi="Tahoma" w:cs="Tahoma"/>
        </w:rPr>
        <w:t xml:space="preserve"> them</w:t>
      </w:r>
      <w:r w:rsidR="008E77C0">
        <w:rPr>
          <w:rFonts w:ascii="Tahoma" w:hAnsi="Tahoma" w:cs="Tahoma"/>
        </w:rPr>
        <w:t xml:space="preserve"> by the end user</w:t>
      </w:r>
      <w:r w:rsidR="009B2376">
        <w:rPr>
          <w:rFonts w:ascii="Tahoma" w:hAnsi="Tahoma" w:cs="Tahoma"/>
        </w:rPr>
        <w:t xml:space="preserve">. Extensive testing and constant improvements were made to the ILT’s, to help ensure </w:t>
      </w:r>
      <w:r w:rsidR="009B2376">
        <w:rPr>
          <w:rFonts w:ascii="Tahoma" w:hAnsi="Tahoma" w:cs="Tahoma"/>
        </w:rPr>
        <w:lastRenderedPageBreak/>
        <w:t xml:space="preserve">that the tools could be </w:t>
      </w:r>
      <w:r w:rsidR="008E77C0">
        <w:rPr>
          <w:rFonts w:ascii="Tahoma" w:hAnsi="Tahoma" w:cs="Tahoma"/>
        </w:rPr>
        <w:t xml:space="preserve">optimised </w:t>
      </w:r>
      <w:r w:rsidR="009B2376">
        <w:rPr>
          <w:rFonts w:ascii="Tahoma" w:hAnsi="Tahoma" w:cs="Tahoma"/>
        </w:rPr>
        <w:t xml:space="preserve">by </w:t>
      </w:r>
      <w:r w:rsidR="003D574A">
        <w:rPr>
          <w:rFonts w:ascii="Tahoma" w:hAnsi="Tahoma" w:cs="Tahoma"/>
        </w:rPr>
        <w:t>learners using</w:t>
      </w:r>
      <w:r w:rsidR="009B2376">
        <w:rPr>
          <w:rFonts w:ascii="Tahoma" w:hAnsi="Tahoma" w:cs="Tahoma"/>
        </w:rPr>
        <w:t xml:space="preserve"> with low </w:t>
      </w:r>
      <w:r w:rsidR="008E77C0">
        <w:rPr>
          <w:rFonts w:ascii="Tahoma" w:hAnsi="Tahoma" w:cs="Tahoma"/>
        </w:rPr>
        <w:t>specification</w:t>
      </w:r>
      <w:r w:rsidR="009B2376">
        <w:rPr>
          <w:rFonts w:ascii="Tahoma" w:hAnsi="Tahoma" w:cs="Tahoma"/>
        </w:rPr>
        <w:t xml:space="preserve"> IT </w:t>
      </w:r>
      <w:r w:rsidR="003D574A">
        <w:rPr>
          <w:rFonts w:ascii="Tahoma" w:hAnsi="Tahoma" w:cs="Tahoma"/>
        </w:rPr>
        <w:t>equipment</w:t>
      </w:r>
      <w:r w:rsidR="009B2376">
        <w:rPr>
          <w:rFonts w:ascii="Tahoma" w:hAnsi="Tahoma" w:cs="Tahoma"/>
        </w:rPr>
        <w:t>.</w:t>
      </w:r>
    </w:p>
    <w:p w14:paraId="40914574" w14:textId="77118D78" w:rsidR="003C3337" w:rsidRDefault="003C3337" w:rsidP="003C3337">
      <w:pPr>
        <w:pStyle w:val="ListParagraph"/>
        <w:rPr>
          <w:rFonts w:ascii="Tahoma" w:hAnsi="Tahoma" w:cs="Tahoma"/>
        </w:rPr>
      </w:pPr>
    </w:p>
    <w:p w14:paraId="3E845E63" w14:textId="6CFD2D55" w:rsidR="009D4EA7" w:rsidRPr="009D4EA7" w:rsidRDefault="008E77C0" w:rsidP="009D4EA7">
      <w:pPr>
        <w:pStyle w:val="ListParagraph"/>
        <w:numPr>
          <w:ilvl w:val="0"/>
          <w:numId w:val="4"/>
        </w:numPr>
        <w:rPr>
          <w:rFonts w:ascii="Tahoma" w:hAnsi="Tahoma" w:cs="Tahoma"/>
        </w:rPr>
      </w:pPr>
      <w:r>
        <w:rPr>
          <w:rFonts w:ascii="Tahoma" w:hAnsi="Tahoma" w:cs="Tahoma"/>
        </w:rPr>
        <w:t xml:space="preserve">Accessing the ILT’s </w:t>
      </w:r>
      <w:r w:rsidR="003D574A">
        <w:rPr>
          <w:rFonts w:ascii="Tahoma" w:hAnsi="Tahoma" w:cs="Tahoma"/>
        </w:rPr>
        <w:t>-</w:t>
      </w:r>
      <w:r>
        <w:rPr>
          <w:rFonts w:ascii="Tahoma" w:hAnsi="Tahoma" w:cs="Tahoma"/>
        </w:rPr>
        <w:t xml:space="preserve"> The decision was taken to make further investment and </w:t>
      </w:r>
      <w:r w:rsidR="009D4EA7">
        <w:rPr>
          <w:rFonts w:ascii="Tahoma" w:hAnsi="Tahoma" w:cs="Tahoma"/>
        </w:rPr>
        <w:t>allow further development time for</w:t>
      </w:r>
      <w:r>
        <w:rPr>
          <w:rFonts w:ascii="Tahoma" w:hAnsi="Tahoma" w:cs="Tahoma"/>
        </w:rPr>
        <w:t xml:space="preserve"> the development and implementation of a voucher/token system to help to manage </w:t>
      </w:r>
      <w:r w:rsidR="003D574A">
        <w:rPr>
          <w:rFonts w:ascii="Tahoma" w:hAnsi="Tahoma" w:cs="Tahoma"/>
        </w:rPr>
        <w:t xml:space="preserve">and streamline </w:t>
      </w:r>
      <w:r>
        <w:rPr>
          <w:rFonts w:ascii="Tahoma" w:hAnsi="Tahoma" w:cs="Tahoma"/>
        </w:rPr>
        <w:t xml:space="preserve">access for users </w:t>
      </w:r>
      <w:r w:rsidR="003D574A">
        <w:rPr>
          <w:rFonts w:ascii="Tahoma" w:hAnsi="Tahoma" w:cs="Tahoma"/>
        </w:rPr>
        <w:t>completing</w:t>
      </w:r>
      <w:r>
        <w:rPr>
          <w:rFonts w:ascii="Tahoma" w:hAnsi="Tahoma" w:cs="Tahoma"/>
        </w:rPr>
        <w:t xml:space="preserve"> the ILT’s on either a free of charge or paid basis</w:t>
      </w:r>
      <w:r w:rsidR="009D4EA7">
        <w:rPr>
          <w:rFonts w:ascii="Tahoma" w:hAnsi="Tahoma" w:cs="Tahoma"/>
        </w:rPr>
        <w:t>.</w:t>
      </w:r>
    </w:p>
    <w:p w14:paraId="39E5C35B" w14:textId="77777777" w:rsidR="009D4EA7" w:rsidRPr="009D4EA7" w:rsidRDefault="009D4EA7" w:rsidP="009D4EA7">
      <w:pPr>
        <w:pStyle w:val="ListParagraph"/>
        <w:rPr>
          <w:rFonts w:ascii="Tahoma" w:hAnsi="Tahoma" w:cs="Tahoma"/>
        </w:rPr>
      </w:pPr>
    </w:p>
    <w:p w14:paraId="390CF149" w14:textId="1170C13D" w:rsidR="003C3337" w:rsidRDefault="003C3337" w:rsidP="000E62A4">
      <w:pPr>
        <w:pStyle w:val="ListParagraph"/>
        <w:numPr>
          <w:ilvl w:val="0"/>
          <w:numId w:val="4"/>
        </w:numPr>
        <w:rPr>
          <w:rFonts w:ascii="Tahoma" w:hAnsi="Tahoma" w:cs="Tahoma"/>
        </w:rPr>
      </w:pPr>
      <w:r>
        <w:rPr>
          <w:rFonts w:ascii="Tahoma" w:hAnsi="Tahoma" w:cs="Tahoma"/>
        </w:rPr>
        <w:t xml:space="preserve">ILT Security Development </w:t>
      </w:r>
      <w:r w:rsidR="003D574A">
        <w:rPr>
          <w:rFonts w:ascii="Tahoma" w:hAnsi="Tahoma" w:cs="Tahoma"/>
        </w:rPr>
        <w:t>-</w:t>
      </w:r>
      <w:r>
        <w:rPr>
          <w:rFonts w:ascii="Tahoma" w:hAnsi="Tahoma" w:cs="Tahoma"/>
        </w:rPr>
        <w:t xml:space="preserve"> </w:t>
      </w:r>
      <w:r w:rsidR="005E6DC7">
        <w:rPr>
          <w:rFonts w:ascii="Tahoma" w:hAnsi="Tahoma" w:cs="Tahoma"/>
        </w:rPr>
        <w:t xml:space="preserve">Further investment and development time was agreed </w:t>
      </w:r>
      <w:r>
        <w:rPr>
          <w:rFonts w:ascii="Tahoma" w:hAnsi="Tahoma" w:cs="Tahoma"/>
        </w:rPr>
        <w:t>to de</w:t>
      </w:r>
      <w:r w:rsidR="005E6DC7">
        <w:rPr>
          <w:rFonts w:ascii="Tahoma" w:hAnsi="Tahoma" w:cs="Tahoma"/>
        </w:rPr>
        <w:t xml:space="preserve">velop </w:t>
      </w:r>
      <w:r>
        <w:rPr>
          <w:rFonts w:ascii="Tahoma" w:hAnsi="Tahoma" w:cs="Tahoma"/>
        </w:rPr>
        <w:t>and integrate a</w:t>
      </w:r>
      <w:r w:rsidR="005E6DC7">
        <w:rPr>
          <w:rFonts w:ascii="Tahoma" w:hAnsi="Tahoma" w:cs="Tahoma"/>
        </w:rPr>
        <w:t xml:space="preserve"> bespoke</w:t>
      </w:r>
      <w:r>
        <w:rPr>
          <w:rFonts w:ascii="Tahoma" w:hAnsi="Tahoma" w:cs="Tahoma"/>
        </w:rPr>
        <w:t xml:space="preserve"> security system</w:t>
      </w:r>
      <w:r w:rsidR="005E6DC7">
        <w:rPr>
          <w:rFonts w:ascii="Tahoma" w:hAnsi="Tahoma" w:cs="Tahoma"/>
        </w:rPr>
        <w:t>, designed to pro</w:t>
      </w:r>
      <w:r w:rsidR="003D574A">
        <w:rPr>
          <w:rFonts w:ascii="Tahoma" w:hAnsi="Tahoma" w:cs="Tahoma"/>
        </w:rPr>
        <w:t>t</w:t>
      </w:r>
      <w:r w:rsidR="005E6DC7">
        <w:rPr>
          <w:rFonts w:ascii="Tahoma" w:hAnsi="Tahoma" w:cs="Tahoma"/>
        </w:rPr>
        <w:t xml:space="preserve">ect multiple use of the ILT’s from a user perspective and to ensure that all content was protected from collection and use in </w:t>
      </w:r>
      <w:r w:rsidR="003D574A">
        <w:rPr>
          <w:rFonts w:ascii="Tahoma" w:hAnsi="Tahoma" w:cs="Tahoma"/>
        </w:rPr>
        <w:t>subject related</w:t>
      </w:r>
      <w:r w:rsidR="005E6DC7">
        <w:rPr>
          <w:rFonts w:ascii="Tahoma" w:hAnsi="Tahoma" w:cs="Tahoma"/>
        </w:rPr>
        <w:t xml:space="preserve"> training solutions, developed by other providers.</w:t>
      </w:r>
    </w:p>
    <w:p w14:paraId="681A5ACA" w14:textId="77777777" w:rsidR="009B2376" w:rsidRPr="009B2376" w:rsidRDefault="009B2376" w:rsidP="009B2376">
      <w:pPr>
        <w:pStyle w:val="ListParagraph"/>
        <w:rPr>
          <w:rFonts w:ascii="Tahoma" w:hAnsi="Tahoma" w:cs="Tahoma"/>
        </w:rPr>
      </w:pPr>
    </w:p>
    <w:p w14:paraId="57580DE8" w14:textId="224C9AAB" w:rsidR="009B2376" w:rsidRDefault="009B2376" w:rsidP="000E62A4">
      <w:pPr>
        <w:pStyle w:val="ListParagraph"/>
        <w:numPr>
          <w:ilvl w:val="0"/>
          <w:numId w:val="4"/>
        </w:numPr>
        <w:rPr>
          <w:rFonts w:ascii="Tahoma" w:hAnsi="Tahoma" w:cs="Tahoma"/>
        </w:rPr>
      </w:pPr>
      <w:r>
        <w:rPr>
          <w:rFonts w:ascii="Tahoma" w:hAnsi="Tahoma" w:cs="Tahoma"/>
        </w:rPr>
        <w:t xml:space="preserve">Platform Issues </w:t>
      </w:r>
      <w:r w:rsidR="00B72552">
        <w:rPr>
          <w:rFonts w:ascii="Tahoma" w:hAnsi="Tahoma" w:cs="Tahoma"/>
        </w:rPr>
        <w:t>-</w:t>
      </w:r>
      <w:r>
        <w:rPr>
          <w:rFonts w:ascii="Tahoma" w:hAnsi="Tahoma" w:cs="Tahoma"/>
        </w:rPr>
        <w:t xml:space="preserve"> </w:t>
      </w:r>
      <w:r w:rsidR="005E6DC7">
        <w:rPr>
          <w:rFonts w:ascii="Tahoma" w:hAnsi="Tahoma" w:cs="Tahoma"/>
        </w:rPr>
        <w:t>On completion of the ILT’s</w:t>
      </w:r>
      <w:r w:rsidR="004D0CBB">
        <w:rPr>
          <w:rFonts w:ascii="Tahoma" w:hAnsi="Tahoma" w:cs="Tahoma"/>
        </w:rPr>
        <w:t>,</w:t>
      </w:r>
      <w:r w:rsidR="005E6DC7">
        <w:rPr>
          <w:rFonts w:ascii="Tahoma" w:hAnsi="Tahoma" w:cs="Tahoma"/>
        </w:rPr>
        <w:t xml:space="preserve"> difficulties were encountered when attempting to get the EPIC and BWF platforms to communicate </w:t>
      </w:r>
      <w:r w:rsidR="00B72552">
        <w:rPr>
          <w:rFonts w:ascii="Tahoma" w:hAnsi="Tahoma" w:cs="Tahoma"/>
        </w:rPr>
        <w:t xml:space="preserve">and interact </w:t>
      </w:r>
      <w:r w:rsidR="005E6DC7">
        <w:rPr>
          <w:rFonts w:ascii="Tahoma" w:hAnsi="Tahoma" w:cs="Tahoma"/>
        </w:rPr>
        <w:t>with each other.</w:t>
      </w:r>
      <w:r w:rsidR="004D0CBB">
        <w:rPr>
          <w:rFonts w:ascii="Tahoma" w:hAnsi="Tahoma" w:cs="Tahoma"/>
        </w:rPr>
        <w:t xml:space="preserve"> This resulted in an additional phase of ILT reprogramming to overcome th</w:t>
      </w:r>
      <w:r w:rsidR="00B72552">
        <w:rPr>
          <w:rFonts w:ascii="Tahoma" w:hAnsi="Tahoma" w:cs="Tahoma"/>
        </w:rPr>
        <w:t>is</w:t>
      </w:r>
      <w:r w:rsidR="004D0CBB">
        <w:rPr>
          <w:rFonts w:ascii="Tahoma" w:hAnsi="Tahoma" w:cs="Tahoma"/>
        </w:rPr>
        <w:t xml:space="preserve"> issue.</w:t>
      </w:r>
    </w:p>
    <w:p w14:paraId="4473FF25" w14:textId="77777777" w:rsidR="004D0CBB" w:rsidRPr="004D0CBB" w:rsidRDefault="004D0CBB" w:rsidP="004D0CBB">
      <w:pPr>
        <w:pStyle w:val="ListParagraph"/>
        <w:rPr>
          <w:rFonts w:ascii="Tahoma" w:hAnsi="Tahoma" w:cs="Tahoma"/>
        </w:rPr>
      </w:pPr>
    </w:p>
    <w:p w14:paraId="5C1FA118" w14:textId="00D0F40C" w:rsidR="004D0CBB" w:rsidRPr="000E62A4" w:rsidRDefault="004D0CBB" w:rsidP="000E62A4">
      <w:pPr>
        <w:pStyle w:val="ListParagraph"/>
        <w:numPr>
          <w:ilvl w:val="0"/>
          <w:numId w:val="4"/>
        </w:numPr>
        <w:rPr>
          <w:rFonts w:ascii="Tahoma" w:hAnsi="Tahoma" w:cs="Tahoma"/>
        </w:rPr>
      </w:pPr>
      <w:r>
        <w:rPr>
          <w:rFonts w:ascii="Tahoma" w:hAnsi="Tahoma" w:cs="Tahoma"/>
        </w:rPr>
        <w:t xml:space="preserve">BWF Members area – The intention was always to confine the ILT’s within an area accessible to members only during the initial launch of the tools. Extensive delays were experienced during the development of the new BWF members area, which resulted in </w:t>
      </w:r>
      <w:r w:rsidR="00B72552">
        <w:rPr>
          <w:rFonts w:ascii="Tahoma" w:hAnsi="Tahoma" w:cs="Tahoma"/>
        </w:rPr>
        <w:t xml:space="preserve">further </w:t>
      </w:r>
      <w:r>
        <w:rPr>
          <w:rFonts w:ascii="Tahoma" w:hAnsi="Tahoma" w:cs="Tahoma"/>
        </w:rPr>
        <w:t>delay to the scheduled soft project launch.</w:t>
      </w:r>
    </w:p>
    <w:p w14:paraId="4BFF4ECB" w14:textId="4C2ECD3D" w:rsidR="007740CB" w:rsidRDefault="007740CB" w:rsidP="0027665E">
      <w:pPr>
        <w:rPr>
          <w:rFonts w:ascii="Tahoma" w:hAnsi="Tahoma" w:cs="Tahoma"/>
        </w:rPr>
      </w:pPr>
    </w:p>
    <w:p w14:paraId="3A848B15" w14:textId="47827306" w:rsidR="006F0BDF" w:rsidRDefault="00A77F6A" w:rsidP="0027665E">
      <w:pPr>
        <w:rPr>
          <w:rFonts w:ascii="Tahoma" w:hAnsi="Tahoma" w:cs="Tahoma"/>
          <w:b/>
          <w:bCs/>
        </w:rPr>
      </w:pPr>
      <w:r>
        <w:rPr>
          <w:rFonts w:ascii="Tahoma" w:hAnsi="Tahoma" w:cs="Tahoma"/>
          <w:b/>
          <w:bCs/>
        </w:rPr>
        <w:t xml:space="preserve">Outcomes of the </w:t>
      </w:r>
      <w:r w:rsidR="00B72552">
        <w:rPr>
          <w:rFonts w:ascii="Tahoma" w:hAnsi="Tahoma" w:cs="Tahoma"/>
          <w:b/>
          <w:bCs/>
        </w:rPr>
        <w:t>Development Process</w:t>
      </w:r>
    </w:p>
    <w:p w14:paraId="2A03F899" w14:textId="18AFE807" w:rsidR="00A77F6A" w:rsidRPr="00A77F6A" w:rsidRDefault="00A77F6A" w:rsidP="0027665E">
      <w:pPr>
        <w:rPr>
          <w:rFonts w:ascii="Tahoma" w:hAnsi="Tahoma" w:cs="Tahoma"/>
        </w:rPr>
      </w:pPr>
      <w:r w:rsidRPr="00A77F6A">
        <w:rPr>
          <w:rFonts w:ascii="Tahoma" w:hAnsi="Tahoma" w:cs="Tahoma"/>
        </w:rPr>
        <w:t xml:space="preserve">The following links and </w:t>
      </w:r>
      <w:r w:rsidR="000F34C1">
        <w:rPr>
          <w:rFonts w:ascii="Tahoma" w:hAnsi="Tahoma" w:cs="Tahoma"/>
        </w:rPr>
        <w:t xml:space="preserve">supporting </w:t>
      </w:r>
      <w:r w:rsidRPr="00A77F6A">
        <w:rPr>
          <w:rFonts w:ascii="Tahoma" w:hAnsi="Tahoma" w:cs="Tahoma"/>
        </w:rPr>
        <w:t>information have been provided for the purposes of this report only</w:t>
      </w:r>
      <w:r>
        <w:rPr>
          <w:rFonts w:ascii="Tahoma" w:hAnsi="Tahoma" w:cs="Tahoma"/>
        </w:rPr>
        <w:t xml:space="preserve">. Please do not share or use these links and access codes for </w:t>
      </w:r>
      <w:r w:rsidR="000F34C1">
        <w:rPr>
          <w:rFonts w:ascii="Tahoma" w:hAnsi="Tahoma" w:cs="Tahoma"/>
        </w:rPr>
        <w:t>any use other than viewing the final products as part of this reporting process. Please delete when their use is no longer required.</w:t>
      </w:r>
    </w:p>
    <w:p w14:paraId="1BE8D8E7" w14:textId="78EEEFE5" w:rsidR="000F34C1" w:rsidRDefault="00A77F6A" w:rsidP="0027665E">
      <w:pPr>
        <w:rPr>
          <w:rFonts w:ascii="Tahoma" w:hAnsi="Tahoma" w:cs="Tahoma"/>
        </w:rPr>
      </w:pPr>
      <w:r>
        <w:rPr>
          <w:rFonts w:ascii="Tahoma" w:hAnsi="Tahoma" w:cs="Tahoma"/>
        </w:rPr>
        <w:t>Links to the final ILT’s can be found here.</w:t>
      </w:r>
      <w:r w:rsidRPr="00A77F6A">
        <w:rPr>
          <w:rFonts w:ascii="Tahoma" w:hAnsi="Tahoma" w:cs="Tahoma"/>
        </w:rPr>
        <w:t xml:space="preserve"> </w:t>
      </w:r>
      <w:hyperlink r:id="rId6" w:history="1">
        <w:r w:rsidRPr="00A77F6A">
          <w:rPr>
            <w:rStyle w:val="Hyperlink"/>
            <w:rFonts w:ascii="Tahoma" w:hAnsi="Tahoma" w:cs="Tahoma"/>
          </w:rPr>
          <w:t>https://bwf.learning-hub.co.uk/</w:t>
        </w:r>
      </w:hyperlink>
    </w:p>
    <w:p w14:paraId="0176218D" w14:textId="22FD9C71" w:rsidR="000F34C1" w:rsidRDefault="000F34C1" w:rsidP="0027665E">
      <w:pPr>
        <w:rPr>
          <w:rFonts w:ascii="Tahoma" w:hAnsi="Tahoma" w:cs="Tahoma"/>
        </w:rPr>
      </w:pPr>
      <w:r>
        <w:rPr>
          <w:rFonts w:ascii="Tahoma" w:hAnsi="Tahoma" w:cs="Tahoma"/>
        </w:rPr>
        <w:t>Codes to access the ILT’s are here:</w:t>
      </w:r>
    </w:p>
    <w:p w14:paraId="194BDE2D" w14:textId="77777777" w:rsidR="000F34C1" w:rsidRPr="000F34C1" w:rsidRDefault="000F34C1" w:rsidP="000F34C1">
      <w:pPr>
        <w:pStyle w:val="ListParagraph"/>
        <w:numPr>
          <w:ilvl w:val="0"/>
          <w:numId w:val="5"/>
        </w:numPr>
        <w:rPr>
          <w:rFonts w:ascii="Tahoma" w:hAnsi="Tahoma" w:cs="Tahoma"/>
        </w:rPr>
      </w:pPr>
      <w:r w:rsidRPr="000F34C1">
        <w:rPr>
          <w:rFonts w:ascii="Tahoma" w:hAnsi="Tahoma" w:cs="Tahoma"/>
        </w:rPr>
        <w:t>JMP2021bwfdIWStbVJmQZqYN6gUS282OF8n7A3hs</w:t>
      </w:r>
    </w:p>
    <w:p w14:paraId="3194660D" w14:textId="77777777" w:rsidR="000F34C1" w:rsidRPr="000F34C1" w:rsidRDefault="000F34C1" w:rsidP="000F34C1">
      <w:pPr>
        <w:pStyle w:val="ListParagraph"/>
        <w:numPr>
          <w:ilvl w:val="0"/>
          <w:numId w:val="5"/>
        </w:numPr>
        <w:rPr>
          <w:rFonts w:ascii="Tahoma" w:hAnsi="Tahoma" w:cs="Tahoma"/>
        </w:rPr>
      </w:pPr>
      <w:r w:rsidRPr="000F34C1">
        <w:rPr>
          <w:rFonts w:ascii="Tahoma" w:hAnsi="Tahoma" w:cs="Tahoma"/>
        </w:rPr>
        <w:t>JMP2021bwffYDfoGvuo99QPVe4ltWAiPBC4jLZ4N</w:t>
      </w:r>
    </w:p>
    <w:p w14:paraId="6E9377C1" w14:textId="2C994CFD" w:rsidR="000F34C1" w:rsidRDefault="000F34C1" w:rsidP="00F67561">
      <w:pPr>
        <w:pStyle w:val="ListParagraph"/>
        <w:numPr>
          <w:ilvl w:val="0"/>
          <w:numId w:val="6"/>
        </w:numPr>
        <w:rPr>
          <w:rFonts w:ascii="Tahoma" w:hAnsi="Tahoma" w:cs="Tahoma"/>
        </w:rPr>
      </w:pPr>
      <w:r w:rsidRPr="00F67561">
        <w:rPr>
          <w:rFonts w:ascii="Tahoma" w:hAnsi="Tahoma" w:cs="Tahoma"/>
        </w:rPr>
        <w:t>JMP2021bwfl4cHd90zvZ0sdUhVxg13Ayye8zt3Xw</w:t>
      </w:r>
      <w:r w:rsidRPr="00F67561">
        <w:rPr>
          <w:rFonts w:ascii="Tahoma" w:hAnsi="Tahoma" w:cs="Tahoma"/>
        </w:rPr>
        <w:br/>
      </w:r>
    </w:p>
    <w:p w14:paraId="102B44C7" w14:textId="77777777" w:rsidR="00F67561" w:rsidRPr="00F67561" w:rsidRDefault="00F67561" w:rsidP="00F67561">
      <w:pPr>
        <w:pStyle w:val="ListParagraph"/>
        <w:rPr>
          <w:rFonts w:ascii="Tahoma" w:hAnsi="Tahoma" w:cs="Tahoma"/>
        </w:rPr>
      </w:pPr>
    </w:p>
    <w:p w14:paraId="69587EF6" w14:textId="44FF375F" w:rsidR="00A77F6A" w:rsidRPr="00F67561" w:rsidRDefault="00AB22F8" w:rsidP="0027665E">
      <w:pPr>
        <w:rPr>
          <w:rFonts w:ascii="Tahoma" w:hAnsi="Tahoma" w:cs="Tahoma"/>
          <w:b/>
          <w:bCs/>
        </w:rPr>
      </w:pPr>
      <w:r>
        <w:rPr>
          <w:rFonts w:ascii="Tahoma" w:hAnsi="Tahoma" w:cs="Tahoma"/>
          <w:b/>
          <w:bCs/>
        </w:rPr>
        <w:t xml:space="preserve">Pre-launch Requirements for the </w:t>
      </w:r>
      <w:r w:rsidR="00C146B7">
        <w:rPr>
          <w:rFonts w:ascii="Tahoma" w:hAnsi="Tahoma" w:cs="Tahoma"/>
          <w:b/>
          <w:bCs/>
        </w:rPr>
        <w:t xml:space="preserve">Timber Component </w:t>
      </w:r>
      <w:r>
        <w:rPr>
          <w:rFonts w:ascii="Tahoma" w:hAnsi="Tahoma" w:cs="Tahoma"/>
          <w:b/>
          <w:bCs/>
        </w:rPr>
        <w:t xml:space="preserve">Interactive Learning </w:t>
      </w:r>
      <w:bookmarkStart w:id="0" w:name="_Hlk113867874"/>
      <w:r>
        <w:rPr>
          <w:rFonts w:ascii="Tahoma" w:hAnsi="Tahoma" w:cs="Tahoma"/>
          <w:b/>
          <w:bCs/>
        </w:rPr>
        <w:t>Tool</w:t>
      </w:r>
      <w:bookmarkEnd w:id="0"/>
      <w:r>
        <w:rPr>
          <w:rFonts w:ascii="Tahoma" w:hAnsi="Tahoma" w:cs="Tahoma"/>
          <w:b/>
          <w:bCs/>
        </w:rPr>
        <w:t>s</w:t>
      </w:r>
    </w:p>
    <w:p w14:paraId="5E5C407C" w14:textId="64996F69" w:rsidR="00067E2E" w:rsidRPr="00DC4013" w:rsidRDefault="00067E2E" w:rsidP="00AB22F8">
      <w:pPr>
        <w:rPr>
          <w:rFonts w:ascii="Tahoma" w:hAnsi="Tahoma" w:cs="Tahoma"/>
        </w:rPr>
      </w:pPr>
      <w:r w:rsidRPr="00DC4013">
        <w:rPr>
          <w:rFonts w:ascii="Tahoma" w:hAnsi="Tahoma" w:cs="Tahoma"/>
        </w:rPr>
        <w:t xml:space="preserve">In preparation for launching the ILT to BWF Members, a significant amount of development work was undertaken </w:t>
      </w:r>
      <w:r w:rsidR="00B72552">
        <w:rPr>
          <w:rFonts w:ascii="Tahoma" w:hAnsi="Tahoma" w:cs="Tahoma"/>
        </w:rPr>
        <w:t>to</w:t>
      </w:r>
      <w:r w:rsidRPr="00DC4013">
        <w:rPr>
          <w:rFonts w:ascii="Tahoma" w:hAnsi="Tahoma" w:cs="Tahoma"/>
        </w:rPr>
        <w:t xml:space="preserve"> the members’ only area of the website to ensure the functionality of the software would perform as intended. </w:t>
      </w:r>
    </w:p>
    <w:p w14:paraId="1422CFB5" w14:textId="03D994EC" w:rsidR="00067E2E" w:rsidRPr="00DC4013" w:rsidRDefault="00067E2E" w:rsidP="00067E2E">
      <w:pPr>
        <w:rPr>
          <w:rFonts w:ascii="Tahoma" w:hAnsi="Tahoma" w:cs="Tahoma"/>
        </w:rPr>
      </w:pPr>
      <w:r w:rsidRPr="00DC4013">
        <w:rPr>
          <w:rFonts w:ascii="Tahoma" w:hAnsi="Tahoma" w:cs="Tahoma"/>
        </w:rPr>
        <w:t>This piece of work was used to drive the development and implementation of a vastly improved members’ only area that allowed Members to easily access resources specific to their membership such as the ILT</w:t>
      </w:r>
      <w:r w:rsidR="00AB22F8">
        <w:rPr>
          <w:rFonts w:ascii="Tahoma" w:hAnsi="Tahoma" w:cs="Tahoma"/>
        </w:rPr>
        <w:t>’s</w:t>
      </w:r>
      <w:r w:rsidRPr="00DC4013">
        <w:rPr>
          <w:rFonts w:ascii="Tahoma" w:hAnsi="Tahoma" w:cs="Tahoma"/>
        </w:rPr>
        <w:t>.</w:t>
      </w:r>
    </w:p>
    <w:p w14:paraId="48F84281" w14:textId="72838764" w:rsidR="005619BC" w:rsidRDefault="005619BC" w:rsidP="00067E2E">
      <w:pPr>
        <w:rPr>
          <w:rFonts w:ascii="Tahoma" w:hAnsi="Tahoma" w:cs="Tahoma"/>
          <w:b/>
          <w:bCs/>
        </w:rPr>
      </w:pPr>
    </w:p>
    <w:p w14:paraId="3AEDFBD8" w14:textId="56E35254" w:rsidR="00B72552" w:rsidRDefault="00B72552" w:rsidP="00067E2E">
      <w:pPr>
        <w:rPr>
          <w:rFonts w:ascii="Tahoma" w:hAnsi="Tahoma" w:cs="Tahoma"/>
          <w:b/>
          <w:bCs/>
        </w:rPr>
      </w:pPr>
    </w:p>
    <w:p w14:paraId="69DA3794" w14:textId="77777777" w:rsidR="00B72552" w:rsidRDefault="00B72552" w:rsidP="00067E2E">
      <w:pPr>
        <w:rPr>
          <w:rFonts w:ascii="Tahoma" w:hAnsi="Tahoma" w:cs="Tahoma"/>
          <w:b/>
          <w:bCs/>
        </w:rPr>
      </w:pPr>
    </w:p>
    <w:p w14:paraId="1687137F" w14:textId="1B3EA586" w:rsidR="00067E2E" w:rsidRPr="00AB22F8" w:rsidRDefault="00067E2E" w:rsidP="00067E2E">
      <w:pPr>
        <w:rPr>
          <w:rFonts w:ascii="Tahoma" w:hAnsi="Tahoma" w:cs="Tahoma"/>
          <w:b/>
          <w:bCs/>
        </w:rPr>
      </w:pPr>
      <w:r w:rsidRPr="00AB22F8">
        <w:rPr>
          <w:rFonts w:ascii="Tahoma" w:hAnsi="Tahoma" w:cs="Tahoma"/>
          <w:b/>
          <w:bCs/>
        </w:rPr>
        <w:t xml:space="preserve">Accessing the </w:t>
      </w:r>
      <w:r w:rsidR="00F4255D">
        <w:rPr>
          <w:rFonts w:ascii="Tahoma" w:hAnsi="Tahoma" w:cs="Tahoma"/>
          <w:b/>
          <w:bCs/>
        </w:rPr>
        <w:t>Timber Component Interactive Learning Tools</w:t>
      </w:r>
    </w:p>
    <w:p w14:paraId="5703A037" w14:textId="7FEFBA86" w:rsidR="00067E2E" w:rsidRPr="00DC4013" w:rsidRDefault="00067E2E" w:rsidP="00067E2E">
      <w:pPr>
        <w:rPr>
          <w:rFonts w:ascii="Tahoma" w:hAnsi="Tahoma" w:cs="Tahoma"/>
        </w:rPr>
      </w:pPr>
      <w:r w:rsidRPr="00DC4013">
        <w:rPr>
          <w:rFonts w:ascii="Tahoma" w:hAnsi="Tahoma" w:cs="Tahoma"/>
        </w:rPr>
        <w:lastRenderedPageBreak/>
        <w:t xml:space="preserve">The decision had been made to launch the ILT to BWF Members only in the first instance which meant a system needed to be developed to ensure we could monitor access. </w:t>
      </w:r>
    </w:p>
    <w:p w14:paraId="412636D8" w14:textId="10AE2244" w:rsidR="00067E2E" w:rsidRDefault="00067E2E" w:rsidP="00067E2E">
      <w:pPr>
        <w:rPr>
          <w:rFonts w:ascii="Tahoma" w:hAnsi="Tahoma" w:cs="Tahoma"/>
        </w:rPr>
      </w:pPr>
      <w:r w:rsidRPr="00DC4013">
        <w:rPr>
          <w:rFonts w:ascii="Tahoma" w:hAnsi="Tahoma" w:cs="Tahoma"/>
        </w:rPr>
        <w:t>A process that involved creating and disseminating unique token codes was created meaning that a learner would require a token to access each of the modules and that token could only be used once.</w:t>
      </w:r>
    </w:p>
    <w:p w14:paraId="036545E7" w14:textId="77777777" w:rsidR="00F4255D" w:rsidRPr="00DC4013" w:rsidRDefault="00F4255D" w:rsidP="00067E2E">
      <w:pPr>
        <w:rPr>
          <w:rFonts w:ascii="Tahoma" w:hAnsi="Tahoma" w:cs="Tahoma"/>
        </w:rPr>
      </w:pPr>
    </w:p>
    <w:p w14:paraId="7212E6A4" w14:textId="77777777" w:rsidR="00067E2E" w:rsidRPr="00DC4013" w:rsidRDefault="00067E2E" w:rsidP="00067E2E">
      <w:pPr>
        <w:rPr>
          <w:rFonts w:ascii="Tahoma" w:hAnsi="Tahoma" w:cs="Tahoma"/>
        </w:rPr>
      </w:pPr>
      <w:r w:rsidRPr="00DC4013">
        <w:rPr>
          <w:rFonts w:ascii="Tahoma" w:hAnsi="Tahoma" w:cs="Tahoma"/>
          <w:noProof/>
        </w:rPr>
        <w:drawing>
          <wp:inline distT="0" distB="0" distL="0" distR="0" wp14:anchorId="2124352B" wp14:editId="0518862C">
            <wp:extent cx="4442460" cy="2573634"/>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456385" cy="2581701"/>
                    </a:xfrm>
                    <a:prstGeom prst="rect">
                      <a:avLst/>
                    </a:prstGeom>
                  </pic:spPr>
                </pic:pic>
              </a:graphicData>
            </a:graphic>
          </wp:inline>
        </w:drawing>
      </w:r>
    </w:p>
    <w:p w14:paraId="0C8947A1" w14:textId="77777777" w:rsidR="005619BC" w:rsidRDefault="005619BC" w:rsidP="00067E2E">
      <w:pPr>
        <w:rPr>
          <w:rFonts w:ascii="Tahoma" w:hAnsi="Tahoma" w:cs="Tahoma"/>
        </w:rPr>
      </w:pPr>
    </w:p>
    <w:p w14:paraId="5A270A2D" w14:textId="48464FFB" w:rsidR="00067E2E" w:rsidRDefault="00067E2E" w:rsidP="00067E2E">
      <w:pPr>
        <w:rPr>
          <w:rFonts w:ascii="Tahoma" w:hAnsi="Tahoma" w:cs="Tahoma"/>
        </w:rPr>
      </w:pPr>
      <w:r w:rsidRPr="00DC4013">
        <w:rPr>
          <w:rFonts w:ascii="Tahoma" w:hAnsi="Tahoma" w:cs="Tahoma"/>
        </w:rPr>
        <w:t xml:space="preserve">From the Members’ area of the website, Members can generate the number of tokens they need for themselves, or for their team, to take one or all </w:t>
      </w:r>
      <w:r w:rsidR="003A420F">
        <w:rPr>
          <w:rFonts w:ascii="Tahoma" w:hAnsi="Tahoma" w:cs="Tahoma"/>
        </w:rPr>
        <w:t xml:space="preserve">three </w:t>
      </w:r>
      <w:r w:rsidRPr="00DC4013">
        <w:rPr>
          <w:rFonts w:ascii="Tahoma" w:hAnsi="Tahoma" w:cs="Tahoma"/>
        </w:rPr>
        <w:t xml:space="preserve">of the ILT modules. The tokens are then used to activate their registration on the ILT platform so </w:t>
      </w:r>
      <w:r w:rsidR="003A420F">
        <w:rPr>
          <w:rFonts w:ascii="Tahoma" w:hAnsi="Tahoma" w:cs="Tahoma"/>
        </w:rPr>
        <w:t xml:space="preserve">that the learner </w:t>
      </w:r>
      <w:r w:rsidRPr="00DC4013">
        <w:rPr>
          <w:rFonts w:ascii="Tahoma" w:hAnsi="Tahoma" w:cs="Tahoma"/>
        </w:rPr>
        <w:t xml:space="preserve">can start their learning. </w:t>
      </w:r>
    </w:p>
    <w:p w14:paraId="55FD038D" w14:textId="667E1CA0" w:rsidR="005619BC" w:rsidRDefault="005619BC" w:rsidP="00067E2E">
      <w:pPr>
        <w:rPr>
          <w:rFonts w:ascii="Tahoma" w:hAnsi="Tahoma" w:cs="Tahoma"/>
        </w:rPr>
      </w:pPr>
    </w:p>
    <w:p w14:paraId="0F1D0F41" w14:textId="77777777" w:rsidR="005619BC" w:rsidRDefault="005619BC" w:rsidP="00067E2E">
      <w:pPr>
        <w:rPr>
          <w:rFonts w:ascii="Tahoma" w:hAnsi="Tahoma" w:cs="Tahoma"/>
        </w:rPr>
      </w:pPr>
    </w:p>
    <w:p w14:paraId="26BE5011" w14:textId="77777777" w:rsidR="00067E2E" w:rsidRPr="00DC4013" w:rsidRDefault="00067E2E" w:rsidP="00067E2E">
      <w:pPr>
        <w:rPr>
          <w:rFonts w:ascii="Tahoma" w:hAnsi="Tahoma" w:cs="Tahoma"/>
        </w:rPr>
      </w:pPr>
      <w:r>
        <w:rPr>
          <w:rFonts w:ascii="Tahoma" w:hAnsi="Tahoma" w:cs="Tahoma"/>
          <w:noProof/>
        </w:rPr>
        <w:drawing>
          <wp:inline distT="0" distB="0" distL="0" distR="0" wp14:anchorId="18DFE768" wp14:editId="60BD34B4">
            <wp:extent cx="5731510" cy="2250440"/>
            <wp:effectExtent l="0" t="0" r="2540" b="0"/>
            <wp:docPr id="4" name="Picture 4"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 email&#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2250440"/>
                    </a:xfrm>
                    <a:prstGeom prst="rect">
                      <a:avLst/>
                    </a:prstGeom>
                  </pic:spPr>
                </pic:pic>
              </a:graphicData>
            </a:graphic>
          </wp:inline>
        </w:drawing>
      </w:r>
    </w:p>
    <w:p w14:paraId="1401096E" w14:textId="77777777" w:rsidR="003A420F" w:rsidRDefault="003A420F" w:rsidP="00067E2E">
      <w:pPr>
        <w:rPr>
          <w:rFonts w:ascii="Tahoma" w:hAnsi="Tahoma" w:cs="Tahoma"/>
          <w:b/>
          <w:bCs/>
        </w:rPr>
      </w:pPr>
    </w:p>
    <w:p w14:paraId="7B238777" w14:textId="77777777" w:rsidR="003A420F" w:rsidRDefault="003A420F" w:rsidP="00067E2E">
      <w:pPr>
        <w:rPr>
          <w:rFonts w:ascii="Tahoma" w:hAnsi="Tahoma" w:cs="Tahoma"/>
          <w:b/>
          <w:bCs/>
        </w:rPr>
      </w:pPr>
    </w:p>
    <w:p w14:paraId="2B5975D4" w14:textId="77777777" w:rsidR="003A420F" w:rsidRDefault="003A420F" w:rsidP="00067E2E">
      <w:pPr>
        <w:rPr>
          <w:rFonts w:ascii="Tahoma" w:hAnsi="Tahoma" w:cs="Tahoma"/>
          <w:b/>
          <w:bCs/>
        </w:rPr>
      </w:pPr>
    </w:p>
    <w:p w14:paraId="780216E9" w14:textId="77777777" w:rsidR="003A420F" w:rsidRDefault="003A420F" w:rsidP="00067E2E">
      <w:pPr>
        <w:rPr>
          <w:rFonts w:ascii="Tahoma" w:hAnsi="Tahoma" w:cs="Tahoma"/>
          <w:b/>
          <w:bCs/>
        </w:rPr>
      </w:pPr>
    </w:p>
    <w:p w14:paraId="544674A2" w14:textId="220A1631" w:rsidR="00067E2E" w:rsidRPr="00DC4013" w:rsidRDefault="00AB22F8" w:rsidP="00067E2E">
      <w:pPr>
        <w:rPr>
          <w:rFonts w:ascii="Tahoma" w:hAnsi="Tahoma" w:cs="Tahoma"/>
        </w:rPr>
      </w:pPr>
      <w:r w:rsidRPr="00F67561">
        <w:rPr>
          <w:rFonts w:ascii="Tahoma" w:hAnsi="Tahoma" w:cs="Tahoma"/>
          <w:b/>
          <w:bCs/>
        </w:rPr>
        <w:t xml:space="preserve">Launching the </w:t>
      </w:r>
      <w:r w:rsidR="00F4255D">
        <w:rPr>
          <w:rFonts w:ascii="Tahoma" w:hAnsi="Tahoma" w:cs="Tahoma"/>
          <w:b/>
          <w:bCs/>
        </w:rPr>
        <w:t xml:space="preserve">Timber Component </w:t>
      </w:r>
      <w:r w:rsidRPr="00F67561">
        <w:rPr>
          <w:rFonts w:ascii="Tahoma" w:hAnsi="Tahoma" w:cs="Tahoma"/>
          <w:b/>
          <w:bCs/>
        </w:rPr>
        <w:t>Interactive Learning Tools</w:t>
      </w:r>
      <w:r>
        <w:rPr>
          <w:rFonts w:ascii="Tahoma" w:hAnsi="Tahoma" w:cs="Tahoma"/>
          <w:b/>
          <w:bCs/>
        </w:rPr>
        <w:t xml:space="preserve"> (Soft Launch to Members)</w:t>
      </w:r>
    </w:p>
    <w:p w14:paraId="2DF559D2" w14:textId="58703F2A" w:rsidR="00067E2E" w:rsidRPr="00DC4013" w:rsidRDefault="00067E2E" w:rsidP="00067E2E">
      <w:pPr>
        <w:rPr>
          <w:rFonts w:ascii="Tahoma" w:hAnsi="Tahoma" w:cs="Tahoma"/>
        </w:rPr>
      </w:pPr>
      <w:r w:rsidRPr="00DC4013">
        <w:rPr>
          <w:rFonts w:ascii="Tahoma" w:hAnsi="Tahoma" w:cs="Tahoma"/>
        </w:rPr>
        <w:lastRenderedPageBreak/>
        <w:t xml:space="preserve">The decision was made to </w:t>
      </w:r>
      <w:r w:rsidR="00AB22F8">
        <w:rPr>
          <w:rFonts w:ascii="Tahoma" w:hAnsi="Tahoma" w:cs="Tahoma"/>
        </w:rPr>
        <w:t>initia</w:t>
      </w:r>
      <w:r w:rsidR="0093103A">
        <w:rPr>
          <w:rFonts w:ascii="Tahoma" w:hAnsi="Tahoma" w:cs="Tahoma"/>
        </w:rPr>
        <w:t>te and</w:t>
      </w:r>
      <w:r w:rsidR="00AB22F8">
        <w:rPr>
          <w:rFonts w:ascii="Tahoma" w:hAnsi="Tahoma" w:cs="Tahoma"/>
        </w:rPr>
        <w:t xml:space="preserve"> </w:t>
      </w:r>
      <w:r w:rsidRPr="00DC4013">
        <w:rPr>
          <w:rFonts w:ascii="Tahoma" w:hAnsi="Tahoma" w:cs="Tahoma"/>
        </w:rPr>
        <w:t xml:space="preserve">action a soft launch to BWF Members to </w:t>
      </w:r>
      <w:r w:rsidR="0093103A">
        <w:rPr>
          <w:rFonts w:ascii="Tahoma" w:hAnsi="Tahoma" w:cs="Tahoma"/>
        </w:rPr>
        <w:t xml:space="preserve">create a controlled user environment, to </w:t>
      </w:r>
      <w:r w:rsidRPr="00DC4013">
        <w:rPr>
          <w:rFonts w:ascii="Tahoma" w:hAnsi="Tahoma" w:cs="Tahoma"/>
        </w:rPr>
        <w:t xml:space="preserve">ensure the software and </w:t>
      </w:r>
      <w:r w:rsidR="00AB22F8">
        <w:rPr>
          <w:rFonts w:ascii="Tahoma" w:hAnsi="Tahoma" w:cs="Tahoma"/>
        </w:rPr>
        <w:t xml:space="preserve">system </w:t>
      </w:r>
      <w:r w:rsidRPr="00DC4013">
        <w:rPr>
          <w:rFonts w:ascii="Tahoma" w:hAnsi="Tahoma" w:cs="Tahoma"/>
        </w:rPr>
        <w:t>functionality performed correctly when being accessed by multiple users</w:t>
      </w:r>
      <w:r w:rsidR="0093103A">
        <w:rPr>
          <w:rFonts w:ascii="Tahoma" w:hAnsi="Tahoma" w:cs="Tahoma"/>
        </w:rPr>
        <w:t>. This would allow any issues to be identified and resolved, prior to launch to the wider construction industry.</w:t>
      </w:r>
    </w:p>
    <w:p w14:paraId="3883A781" w14:textId="53E0A9C5" w:rsidR="00067E2E" w:rsidRDefault="00067E2E" w:rsidP="00067E2E">
      <w:pPr>
        <w:rPr>
          <w:rFonts w:ascii="Tahoma" w:hAnsi="Tahoma" w:cs="Tahoma"/>
        </w:rPr>
      </w:pPr>
      <w:r w:rsidRPr="00DC4013">
        <w:rPr>
          <w:rFonts w:ascii="Tahoma" w:hAnsi="Tahoma" w:cs="Tahoma"/>
        </w:rPr>
        <w:t>The launch process began</w:t>
      </w:r>
      <w:r w:rsidR="003A420F">
        <w:rPr>
          <w:rFonts w:ascii="Tahoma" w:hAnsi="Tahoma" w:cs="Tahoma"/>
        </w:rPr>
        <w:t xml:space="preserve"> at the</w:t>
      </w:r>
      <w:r w:rsidRPr="00DC4013">
        <w:rPr>
          <w:rFonts w:ascii="Tahoma" w:hAnsi="Tahoma" w:cs="Tahoma"/>
        </w:rPr>
        <w:t xml:space="preserve"> BWF Members’ Day, which took place on the </w:t>
      </w:r>
      <w:proofErr w:type="gramStart"/>
      <w:r w:rsidR="007F4CA1" w:rsidRPr="00DC4013">
        <w:rPr>
          <w:rFonts w:ascii="Tahoma" w:hAnsi="Tahoma" w:cs="Tahoma"/>
        </w:rPr>
        <w:t>21</w:t>
      </w:r>
      <w:r w:rsidR="007F4CA1" w:rsidRPr="00DC4013">
        <w:rPr>
          <w:rFonts w:ascii="Tahoma" w:hAnsi="Tahoma" w:cs="Tahoma"/>
          <w:vertAlign w:val="superscript"/>
        </w:rPr>
        <w:t>st</w:t>
      </w:r>
      <w:proofErr w:type="gramEnd"/>
      <w:r w:rsidR="007F4CA1" w:rsidRPr="00DC4013">
        <w:rPr>
          <w:rFonts w:ascii="Tahoma" w:hAnsi="Tahoma" w:cs="Tahoma"/>
          <w:vertAlign w:val="superscript"/>
        </w:rPr>
        <w:t xml:space="preserve"> </w:t>
      </w:r>
      <w:r w:rsidRPr="00DC4013">
        <w:rPr>
          <w:rFonts w:ascii="Tahoma" w:hAnsi="Tahoma" w:cs="Tahoma"/>
        </w:rPr>
        <w:t xml:space="preserve">June 2022. </w:t>
      </w:r>
      <w:r w:rsidR="002C54DA">
        <w:rPr>
          <w:rFonts w:ascii="Tahoma" w:hAnsi="Tahoma" w:cs="Tahoma"/>
        </w:rPr>
        <w:t>A BWF Interactive Learning stand was set up for members to visit t</w:t>
      </w:r>
      <w:r w:rsidRPr="00DC4013">
        <w:rPr>
          <w:rFonts w:ascii="Tahoma" w:hAnsi="Tahoma" w:cs="Tahoma"/>
        </w:rPr>
        <w:t>hroughout the day, which was attended by over 120 delegates</w:t>
      </w:r>
      <w:r w:rsidR="002C54DA">
        <w:rPr>
          <w:rFonts w:ascii="Tahoma" w:hAnsi="Tahoma" w:cs="Tahoma"/>
        </w:rPr>
        <w:t xml:space="preserve">. </w:t>
      </w:r>
      <w:r w:rsidR="007F4CA1">
        <w:rPr>
          <w:rFonts w:ascii="Tahoma" w:hAnsi="Tahoma" w:cs="Tahoma"/>
        </w:rPr>
        <w:t>T</w:t>
      </w:r>
      <w:r w:rsidRPr="00DC4013">
        <w:rPr>
          <w:rFonts w:ascii="Tahoma" w:hAnsi="Tahoma" w:cs="Tahoma"/>
        </w:rPr>
        <w:t>he I</w:t>
      </w:r>
      <w:r w:rsidR="005619BC">
        <w:rPr>
          <w:rFonts w:ascii="Tahoma" w:hAnsi="Tahoma" w:cs="Tahoma"/>
        </w:rPr>
        <w:t xml:space="preserve">nteractive </w:t>
      </w:r>
      <w:r w:rsidRPr="00DC4013">
        <w:rPr>
          <w:rFonts w:ascii="Tahoma" w:hAnsi="Tahoma" w:cs="Tahoma"/>
        </w:rPr>
        <w:t>L</w:t>
      </w:r>
      <w:r w:rsidR="005619BC">
        <w:rPr>
          <w:rFonts w:ascii="Tahoma" w:hAnsi="Tahoma" w:cs="Tahoma"/>
        </w:rPr>
        <w:t xml:space="preserve">earning </w:t>
      </w:r>
      <w:r w:rsidRPr="00DC4013">
        <w:rPr>
          <w:rFonts w:ascii="Tahoma" w:hAnsi="Tahoma" w:cs="Tahoma"/>
        </w:rPr>
        <w:t>T</w:t>
      </w:r>
      <w:r w:rsidR="005619BC">
        <w:rPr>
          <w:rFonts w:ascii="Tahoma" w:hAnsi="Tahoma" w:cs="Tahoma"/>
        </w:rPr>
        <w:t xml:space="preserve">ool for timber stairs </w:t>
      </w:r>
      <w:r w:rsidRPr="00DC4013">
        <w:rPr>
          <w:rFonts w:ascii="Tahoma" w:hAnsi="Tahoma" w:cs="Tahoma"/>
        </w:rPr>
        <w:t xml:space="preserve">was available </w:t>
      </w:r>
      <w:r w:rsidR="003A420F">
        <w:rPr>
          <w:rFonts w:ascii="Tahoma" w:hAnsi="Tahoma" w:cs="Tahoma"/>
        </w:rPr>
        <w:t>for demonstration purposes and for</w:t>
      </w:r>
      <w:r w:rsidRPr="00DC4013">
        <w:rPr>
          <w:rFonts w:ascii="Tahoma" w:hAnsi="Tahoma" w:cs="Tahoma"/>
        </w:rPr>
        <w:t xml:space="preserve"> </w:t>
      </w:r>
      <w:r w:rsidR="003A420F">
        <w:rPr>
          <w:rFonts w:ascii="Tahoma" w:hAnsi="Tahoma" w:cs="Tahoma"/>
        </w:rPr>
        <w:t>m</w:t>
      </w:r>
      <w:r w:rsidRPr="00DC4013">
        <w:rPr>
          <w:rFonts w:ascii="Tahoma" w:hAnsi="Tahoma" w:cs="Tahoma"/>
        </w:rPr>
        <w:t>embers to access and try</w:t>
      </w:r>
      <w:r w:rsidR="002C54DA">
        <w:rPr>
          <w:rFonts w:ascii="Tahoma" w:hAnsi="Tahoma" w:cs="Tahoma"/>
        </w:rPr>
        <w:t xml:space="preserve"> out</w:t>
      </w:r>
      <w:r w:rsidRPr="00DC4013">
        <w:rPr>
          <w:rFonts w:ascii="Tahoma" w:hAnsi="Tahoma" w:cs="Tahoma"/>
        </w:rPr>
        <w:t xml:space="preserve"> the learning experience. </w:t>
      </w:r>
      <w:r w:rsidR="007F4CA1">
        <w:rPr>
          <w:rFonts w:ascii="Tahoma" w:hAnsi="Tahoma" w:cs="Tahoma"/>
        </w:rPr>
        <w:t>The I</w:t>
      </w:r>
      <w:r w:rsidR="005619BC">
        <w:rPr>
          <w:rFonts w:ascii="Tahoma" w:hAnsi="Tahoma" w:cs="Tahoma"/>
        </w:rPr>
        <w:t xml:space="preserve">nteractive </w:t>
      </w:r>
      <w:r w:rsidR="007F4CA1">
        <w:rPr>
          <w:rFonts w:ascii="Tahoma" w:hAnsi="Tahoma" w:cs="Tahoma"/>
        </w:rPr>
        <w:t>L</w:t>
      </w:r>
      <w:r w:rsidR="005619BC">
        <w:rPr>
          <w:rFonts w:ascii="Tahoma" w:hAnsi="Tahoma" w:cs="Tahoma"/>
        </w:rPr>
        <w:t xml:space="preserve">earning </w:t>
      </w:r>
      <w:r w:rsidR="007F4CA1">
        <w:rPr>
          <w:rFonts w:ascii="Tahoma" w:hAnsi="Tahoma" w:cs="Tahoma"/>
        </w:rPr>
        <w:t>T</w:t>
      </w:r>
      <w:r w:rsidR="005619BC">
        <w:rPr>
          <w:rFonts w:ascii="Tahoma" w:hAnsi="Tahoma" w:cs="Tahoma"/>
        </w:rPr>
        <w:t>ool</w:t>
      </w:r>
      <w:r w:rsidR="007F4CA1">
        <w:rPr>
          <w:rFonts w:ascii="Tahoma" w:hAnsi="Tahoma" w:cs="Tahoma"/>
        </w:rPr>
        <w:t xml:space="preserve"> development agency</w:t>
      </w:r>
      <w:r w:rsidR="003A420F">
        <w:rPr>
          <w:rFonts w:ascii="Tahoma" w:hAnsi="Tahoma" w:cs="Tahoma"/>
        </w:rPr>
        <w:t xml:space="preserve">, Jump </w:t>
      </w:r>
      <w:r w:rsidR="00661B45">
        <w:rPr>
          <w:rFonts w:ascii="Tahoma" w:hAnsi="Tahoma" w:cs="Tahoma"/>
        </w:rPr>
        <w:t xml:space="preserve">(GB) </w:t>
      </w:r>
      <w:r w:rsidR="003A420F">
        <w:rPr>
          <w:rFonts w:ascii="Tahoma" w:hAnsi="Tahoma" w:cs="Tahoma"/>
        </w:rPr>
        <w:t xml:space="preserve">Ltd, </w:t>
      </w:r>
      <w:r w:rsidR="007F4CA1">
        <w:rPr>
          <w:rFonts w:ascii="Tahoma" w:hAnsi="Tahoma" w:cs="Tahoma"/>
        </w:rPr>
        <w:t>were also in attendance, on hand to provide further information on the development process</w:t>
      </w:r>
      <w:r w:rsidR="003A420F">
        <w:rPr>
          <w:rFonts w:ascii="Tahoma" w:hAnsi="Tahoma" w:cs="Tahoma"/>
        </w:rPr>
        <w:t>,</w:t>
      </w:r>
      <w:r w:rsidR="007F4CA1">
        <w:rPr>
          <w:rFonts w:ascii="Tahoma" w:hAnsi="Tahoma" w:cs="Tahoma"/>
        </w:rPr>
        <w:t xml:space="preserve"> member usability</w:t>
      </w:r>
      <w:r w:rsidR="003A420F">
        <w:rPr>
          <w:rFonts w:ascii="Tahoma" w:hAnsi="Tahoma" w:cs="Tahoma"/>
        </w:rPr>
        <w:t>, and rationale for functionality.</w:t>
      </w:r>
    </w:p>
    <w:p w14:paraId="67E0EFBA" w14:textId="77777777" w:rsidR="00F4255D" w:rsidRPr="00DC4013" w:rsidRDefault="00F4255D" w:rsidP="00067E2E">
      <w:pPr>
        <w:rPr>
          <w:rFonts w:ascii="Tahoma" w:hAnsi="Tahoma" w:cs="Tahoma"/>
        </w:rPr>
      </w:pPr>
    </w:p>
    <w:p w14:paraId="2DBDCE04" w14:textId="77777777" w:rsidR="00067E2E" w:rsidRPr="00DC4013" w:rsidRDefault="00067E2E" w:rsidP="00067E2E">
      <w:pPr>
        <w:rPr>
          <w:rFonts w:ascii="Tahoma" w:hAnsi="Tahoma" w:cs="Tahoma"/>
        </w:rPr>
      </w:pPr>
      <w:r w:rsidRPr="00DC4013">
        <w:rPr>
          <w:rFonts w:ascii="Tahoma" w:hAnsi="Tahoma" w:cs="Tahoma"/>
        </w:rPr>
        <w:t xml:space="preserve"> </w:t>
      </w:r>
      <w:r w:rsidRPr="00DC4013">
        <w:rPr>
          <w:rFonts w:ascii="Tahoma" w:hAnsi="Tahoma" w:cs="Tahoma"/>
          <w:noProof/>
        </w:rPr>
        <w:drawing>
          <wp:inline distT="0" distB="0" distL="0" distR="0" wp14:anchorId="559BD8DF" wp14:editId="56DBCA09">
            <wp:extent cx="3550920" cy="2663387"/>
            <wp:effectExtent l="0" t="0" r="0" b="3810"/>
            <wp:docPr id="3" name="Picture 3" descr="A picture containing text, person, indoor,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person, indoor, peop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58009" cy="2668704"/>
                    </a:xfrm>
                    <a:prstGeom prst="rect">
                      <a:avLst/>
                    </a:prstGeom>
                  </pic:spPr>
                </pic:pic>
              </a:graphicData>
            </a:graphic>
          </wp:inline>
        </w:drawing>
      </w:r>
    </w:p>
    <w:p w14:paraId="6595343C" w14:textId="09755CEC" w:rsidR="00067E2E" w:rsidRDefault="002C54DA" w:rsidP="00067E2E">
      <w:pPr>
        <w:rPr>
          <w:rFonts w:ascii="Tahoma" w:hAnsi="Tahoma" w:cs="Tahoma"/>
        </w:rPr>
      </w:pPr>
      <w:r>
        <w:rPr>
          <w:rFonts w:ascii="Tahoma" w:hAnsi="Tahoma" w:cs="Tahoma"/>
        </w:rPr>
        <w:t>There wa</w:t>
      </w:r>
      <w:r w:rsidR="003A420F">
        <w:rPr>
          <w:rFonts w:ascii="Tahoma" w:hAnsi="Tahoma" w:cs="Tahoma"/>
        </w:rPr>
        <w:t>s lots of</w:t>
      </w:r>
      <w:r>
        <w:rPr>
          <w:rFonts w:ascii="Tahoma" w:hAnsi="Tahoma" w:cs="Tahoma"/>
        </w:rPr>
        <w:t xml:space="preserve"> interest in the ILT’s </w:t>
      </w:r>
      <w:r w:rsidR="0099681C">
        <w:rPr>
          <w:rFonts w:ascii="Tahoma" w:hAnsi="Tahoma" w:cs="Tahoma"/>
        </w:rPr>
        <w:t xml:space="preserve">throughout Members Day </w:t>
      </w:r>
      <w:r>
        <w:rPr>
          <w:rFonts w:ascii="Tahoma" w:hAnsi="Tahoma" w:cs="Tahoma"/>
        </w:rPr>
        <w:t>and the feedback given by members experiencing this form of learning for the first time was extremely positive.</w:t>
      </w:r>
    </w:p>
    <w:p w14:paraId="7C32CAA9" w14:textId="1E11CE42" w:rsidR="00B172ED" w:rsidRDefault="00B172ED" w:rsidP="00067E2E">
      <w:pPr>
        <w:rPr>
          <w:rFonts w:ascii="Tahoma" w:hAnsi="Tahoma" w:cs="Tahoma"/>
        </w:rPr>
      </w:pPr>
      <w:r>
        <w:rPr>
          <w:rFonts w:ascii="Tahoma" w:hAnsi="Tahoma" w:cs="Tahoma"/>
        </w:rPr>
        <w:t>Example of feedback quotes Recorded at Member’s Day:</w:t>
      </w:r>
    </w:p>
    <w:p w14:paraId="6748BF35" w14:textId="479666C8" w:rsidR="002E1D74" w:rsidRDefault="006F5ECA" w:rsidP="00067E2E">
      <w:pPr>
        <w:rPr>
          <w:rFonts w:ascii="Tahoma" w:hAnsi="Tahoma" w:cs="Tahoma"/>
        </w:rPr>
      </w:pPr>
      <w:r>
        <w:rPr>
          <w:rFonts w:ascii="Tahoma" w:hAnsi="Tahoma" w:cs="Tahoma"/>
          <w:noProof/>
        </w:rPr>
        <mc:AlternateContent>
          <mc:Choice Requires="wps">
            <w:drawing>
              <wp:anchor distT="0" distB="0" distL="114300" distR="114300" simplePos="0" relativeHeight="251660288" behindDoc="0" locked="0" layoutInCell="1" allowOverlap="1" wp14:anchorId="4406F870" wp14:editId="6FF1EAFC">
                <wp:simplePos x="0" y="0"/>
                <wp:positionH relativeFrom="margin">
                  <wp:align>left</wp:align>
                </wp:positionH>
                <wp:positionV relativeFrom="paragraph">
                  <wp:posOffset>127635</wp:posOffset>
                </wp:positionV>
                <wp:extent cx="2910840" cy="624840"/>
                <wp:effectExtent l="0" t="0" r="22860" b="118110"/>
                <wp:wrapNone/>
                <wp:docPr id="9" name="Speech Bubble: Rectangle 9"/>
                <wp:cNvGraphicFramePr/>
                <a:graphic xmlns:a="http://schemas.openxmlformats.org/drawingml/2006/main">
                  <a:graphicData uri="http://schemas.microsoft.com/office/word/2010/wordprocessingShape">
                    <wps:wsp>
                      <wps:cNvSpPr/>
                      <wps:spPr>
                        <a:xfrm>
                          <a:off x="0" y="0"/>
                          <a:ext cx="2910840" cy="624840"/>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73C084D9" w14:textId="4B1C28FB" w:rsidR="00B172ED" w:rsidRDefault="00B172ED" w:rsidP="00B172ED">
                            <w:r>
                              <w:t>It’s great to have access to useful training in a way that’s truly useful and flexible for my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type w14:anchorId="4406F87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9" o:spid="_x0000_s1026" type="#_x0000_t61" style="position:absolute;margin-left:0;margin-top:10.05pt;width:229.2pt;height:49.2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" adj="6300,24300" fillcolor="white [3201]" strokecolor="#70ad47 [3209]" strokeweight="1pt">
                <v:textbox>
                  <w:txbxContent>
                    <w:p w14:paraId="73C084D9" w14:textId="4B1C28FB" w:rsidR="00B172ED" w:rsidRDefault="00B172ED" w:rsidP="00B172ED">
                      <w:r>
                        <w:t>It’s great to have access to useful training in a way that’s truly useful and flexible for my staff.</w:t>
                      </w:r>
                    </w:p>
                  </w:txbxContent>
                </v:textbox>
                <w10:wrap anchorx="margin"/>
              </v:shape>
            </w:pict>
          </mc:Fallback>
        </mc:AlternateContent>
      </w:r>
    </w:p>
    <w:p w14:paraId="2C228462" w14:textId="71C25727" w:rsidR="00B172ED" w:rsidRDefault="00B172ED" w:rsidP="00067E2E">
      <w:pPr>
        <w:rPr>
          <w:rFonts w:ascii="Tahoma" w:hAnsi="Tahoma" w:cs="Tahoma"/>
        </w:rPr>
      </w:pPr>
    </w:p>
    <w:p w14:paraId="3613E4BA" w14:textId="53D4B435" w:rsidR="0099681C" w:rsidRPr="00DC4013" w:rsidRDefault="00B172ED" w:rsidP="00067E2E">
      <w:pPr>
        <w:rPr>
          <w:rFonts w:ascii="Tahoma" w:hAnsi="Tahoma" w:cs="Tahoma"/>
        </w:rPr>
      </w:pPr>
      <w:r>
        <w:rPr>
          <w:rFonts w:ascii="Tahoma" w:hAnsi="Tahoma" w:cs="Tahoma"/>
          <w:noProof/>
        </w:rPr>
        <mc:AlternateContent>
          <mc:Choice Requires="wps">
            <w:drawing>
              <wp:anchor distT="0" distB="0" distL="114300" distR="114300" simplePos="0" relativeHeight="251661312" behindDoc="0" locked="0" layoutInCell="1" allowOverlap="1" wp14:anchorId="22123F48" wp14:editId="0CD199C3">
                <wp:simplePos x="0" y="0"/>
                <wp:positionH relativeFrom="column">
                  <wp:posOffset>3101340</wp:posOffset>
                </wp:positionH>
                <wp:positionV relativeFrom="paragraph">
                  <wp:posOffset>207645</wp:posOffset>
                </wp:positionV>
                <wp:extent cx="2773680" cy="685800"/>
                <wp:effectExtent l="0" t="0" r="26670" b="114300"/>
                <wp:wrapNone/>
                <wp:docPr id="10" name="Speech Bubble: Rectangle 10"/>
                <wp:cNvGraphicFramePr/>
                <a:graphic xmlns:a="http://schemas.openxmlformats.org/drawingml/2006/main">
                  <a:graphicData uri="http://schemas.microsoft.com/office/word/2010/wordprocessingShape">
                    <wps:wsp>
                      <wps:cNvSpPr/>
                      <wps:spPr>
                        <a:xfrm>
                          <a:off x="0" y="0"/>
                          <a:ext cx="2773680" cy="685800"/>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6E7E92DD" w14:textId="5D955C10" w:rsidR="00B172ED" w:rsidRDefault="00B172ED" w:rsidP="002E1D74">
                            <w:r>
                              <w:t xml:space="preserve">This will help my joiners to understand </w:t>
                            </w:r>
                            <w:r w:rsidR="002E1D74">
                              <w:t>what really goes on during stair installation on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2123F48" id="Speech Bubble: Rectangle 10" o:spid="_x0000_s1027" type="#_x0000_t61" style="position:absolute;margin-left:244.2pt;margin-top:16.35pt;width:218.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" adj="6300,24300" fillcolor="white [3201]" strokecolor="#70ad47 [3209]" strokeweight="1pt">
                <v:textbox>
                  <w:txbxContent>
                    <w:p w14:paraId="6E7E92DD" w14:textId="5D955C10" w:rsidR="00B172ED" w:rsidRDefault="00B172ED" w:rsidP="002E1D74">
                      <w:r>
                        <w:t xml:space="preserve">This will help my joiners to understand </w:t>
                      </w:r>
                      <w:r w:rsidR="002E1D74">
                        <w:t>what really goes on during stair installation on site</w:t>
                      </w:r>
                    </w:p>
                  </w:txbxContent>
                </v:textbox>
              </v:shape>
            </w:pict>
          </mc:Fallback>
        </mc:AlternateConten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14:paraId="358BAFB3" w14:textId="77777777" w:rsidR="0099681C" w:rsidRDefault="0099681C" w:rsidP="00067E2E">
      <w:pPr>
        <w:rPr>
          <w:rFonts w:ascii="Tahoma" w:hAnsi="Tahoma" w:cs="Tahoma"/>
        </w:rPr>
      </w:pPr>
    </w:p>
    <w:p w14:paraId="1A348990" w14:textId="77777777" w:rsidR="002E1D74" w:rsidRDefault="002E1D74" w:rsidP="00067E2E">
      <w:pPr>
        <w:rPr>
          <w:rFonts w:ascii="Tahoma" w:hAnsi="Tahoma" w:cs="Tahoma"/>
        </w:rPr>
      </w:pPr>
    </w:p>
    <w:p w14:paraId="2053F5A5" w14:textId="5C4871EF" w:rsidR="002E1D74" w:rsidRDefault="002E1D74" w:rsidP="00067E2E">
      <w:pPr>
        <w:rPr>
          <w:rFonts w:ascii="Tahoma" w:hAnsi="Tahoma" w:cs="Tahoma"/>
        </w:rPr>
      </w:pPr>
      <w:r>
        <w:rPr>
          <w:rFonts w:ascii="Tahoma" w:hAnsi="Tahoma" w:cs="Tahoma"/>
          <w:noProof/>
        </w:rPr>
        <mc:AlternateContent>
          <mc:Choice Requires="wps">
            <w:drawing>
              <wp:anchor distT="0" distB="0" distL="114300" distR="114300" simplePos="0" relativeHeight="251662336" behindDoc="0" locked="0" layoutInCell="1" allowOverlap="1" wp14:anchorId="6247C6DF" wp14:editId="4E18AD0E">
                <wp:simplePos x="0" y="0"/>
                <wp:positionH relativeFrom="column">
                  <wp:posOffset>7620</wp:posOffset>
                </wp:positionH>
                <wp:positionV relativeFrom="paragraph">
                  <wp:posOffset>57785</wp:posOffset>
                </wp:positionV>
                <wp:extent cx="2941320" cy="647700"/>
                <wp:effectExtent l="0" t="0" r="11430" b="114300"/>
                <wp:wrapNone/>
                <wp:docPr id="11" name="Speech Bubble: Rectangle 11"/>
                <wp:cNvGraphicFramePr/>
                <a:graphic xmlns:a="http://schemas.openxmlformats.org/drawingml/2006/main">
                  <a:graphicData uri="http://schemas.microsoft.com/office/word/2010/wordprocessingShape">
                    <wps:wsp>
                      <wps:cNvSpPr/>
                      <wps:spPr>
                        <a:xfrm>
                          <a:off x="0" y="0"/>
                          <a:ext cx="2941320" cy="647700"/>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3FB23B15" w14:textId="65143284" w:rsidR="002E1D74" w:rsidRDefault="002E1D74" w:rsidP="002E1D74">
                            <w:r>
                              <w:t>I think these tools will help to cut down on poor quality installation of my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shape w14:anchorId="6247C6DF" id="Speech Bubble: Rectangle 11" o:spid="_x0000_s1028" type="#_x0000_t61" style="position:absolute;margin-left:.6pt;margin-top:4.55pt;width:231.6pt;height:5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" adj="6300,24300" fillcolor="white [3201]" strokecolor="#70ad47 [3209]" strokeweight="1pt">
                <v:textbox>
                  <w:txbxContent>
                    <w:p w14:paraId="3FB23B15" w14:textId="65143284" w:rsidR="002E1D74" w:rsidRDefault="002E1D74" w:rsidP="002E1D74">
                      <w:r>
                        <w:t>I think these tools will help to cut down on poor quality installation of my products.</w:t>
                      </w:r>
                    </w:p>
                  </w:txbxContent>
                </v:textbox>
              </v:shape>
            </w:pict>
          </mc:Fallback>
        </mc:AlternateContent>
      </w:r>
    </w:p>
    <w:p w14:paraId="51593E03" w14:textId="77777777" w:rsidR="002E1D74" w:rsidRDefault="002E1D74" w:rsidP="00067E2E">
      <w:pPr>
        <w:rPr>
          <w:rFonts w:ascii="Tahoma" w:hAnsi="Tahoma" w:cs="Tahoma"/>
        </w:rPr>
      </w:pPr>
    </w:p>
    <w:p w14:paraId="6BAEEB6F" w14:textId="77777777" w:rsidR="002E1D74" w:rsidRDefault="002E1D74" w:rsidP="00067E2E">
      <w:pPr>
        <w:rPr>
          <w:rFonts w:ascii="Tahoma" w:hAnsi="Tahoma" w:cs="Tahoma"/>
        </w:rPr>
      </w:pPr>
    </w:p>
    <w:p w14:paraId="5B72E03E" w14:textId="77777777" w:rsidR="002E1D74" w:rsidRDefault="002E1D74" w:rsidP="00067E2E">
      <w:pPr>
        <w:rPr>
          <w:rFonts w:ascii="Tahoma" w:hAnsi="Tahoma" w:cs="Tahoma"/>
        </w:rPr>
      </w:pPr>
    </w:p>
    <w:p w14:paraId="2801D843" w14:textId="06778855" w:rsidR="00067E2E" w:rsidRPr="00DC4013" w:rsidRDefault="003A420F" w:rsidP="00067E2E">
      <w:pPr>
        <w:rPr>
          <w:rFonts w:ascii="Tahoma" w:hAnsi="Tahoma" w:cs="Tahoma"/>
        </w:rPr>
      </w:pPr>
      <w:r>
        <w:rPr>
          <w:rFonts w:ascii="Tahoma" w:hAnsi="Tahoma" w:cs="Tahoma"/>
        </w:rPr>
        <w:t xml:space="preserve">On the back of the BWF </w:t>
      </w:r>
      <w:r w:rsidR="00661B45">
        <w:rPr>
          <w:rFonts w:ascii="Tahoma" w:hAnsi="Tahoma" w:cs="Tahoma"/>
        </w:rPr>
        <w:t>Members Day, f</w:t>
      </w:r>
      <w:r w:rsidR="007F4CA1">
        <w:rPr>
          <w:rFonts w:ascii="Tahoma" w:hAnsi="Tahoma" w:cs="Tahoma"/>
        </w:rPr>
        <w:t xml:space="preserve">urther communication was sent out to all BWF members via the Skills and Training update in early August 2022, </w:t>
      </w:r>
      <w:r w:rsidR="00067E2E" w:rsidRPr="00DC4013">
        <w:rPr>
          <w:rFonts w:ascii="Tahoma" w:hAnsi="Tahoma" w:cs="Tahoma"/>
        </w:rPr>
        <w:t>introduc</w:t>
      </w:r>
      <w:r w:rsidR="007F4CA1">
        <w:rPr>
          <w:rFonts w:ascii="Tahoma" w:hAnsi="Tahoma" w:cs="Tahoma"/>
        </w:rPr>
        <w:t>ing</w:t>
      </w:r>
      <w:r w:rsidR="00067E2E" w:rsidRPr="00DC4013">
        <w:rPr>
          <w:rFonts w:ascii="Tahoma" w:hAnsi="Tahoma" w:cs="Tahoma"/>
        </w:rPr>
        <w:t xml:space="preserve"> the</w:t>
      </w:r>
      <w:r w:rsidR="007F4CA1">
        <w:rPr>
          <w:rFonts w:ascii="Tahoma" w:hAnsi="Tahoma" w:cs="Tahoma"/>
        </w:rPr>
        <w:t xml:space="preserve"> new</w:t>
      </w:r>
      <w:r w:rsidR="00067E2E" w:rsidRPr="00DC4013">
        <w:rPr>
          <w:rFonts w:ascii="Tahoma" w:hAnsi="Tahoma" w:cs="Tahoma"/>
        </w:rPr>
        <w:t xml:space="preserve"> ILT</w:t>
      </w:r>
      <w:r w:rsidR="007F4CA1">
        <w:rPr>
          <w:rFonts w:ascii="Tahoma" w:hAnsi="Tahoma" w:cs="Tahoma"/>
        </w:rPr>
        <w:t>’s</w:t>
      </w:r>
      <w:r w:rsidR="00067E2E" w:rsidRPr="00DC4013">
        <w:rPr>
          <w:rFonts w:ascii="Tahoma" w:hAnsi="Tahoma" w:cs="Tahoma"/>
        </w:rPr>
        <w:t xml:space="preserve"> and</w:t>
      </w:r>
      <w:r w:rsidR="007F4CA1">
        <w:rPr>
          <w:rFonts w:ascii="Tahoma" w:hAnsi="Tahoma" w:cs="Tahoma"/>
        </w:rPr>
        <w:t xml:space="preserve"> providing</w:t>
      </w:r>
      <w:r w:rsidR="00067E2E" w:rsidRPr="00DC4013">
        <w:rPr>
          <w:rFonts w:ascii="Tahoma" w:hAnsi="Tahoma" w:cs="Tahoma"/>
        </w:rPr>
        <w:t xml:space="preserve"> clear instructions on how to access </w:t>
      </w:r>
      <w:r w:rsidR="007F4CA1">
        <w:rPr>
          <w:rFonts w:ascii="Tahoma" w:hAnsi="Tahoma" w:cs="Tahoma"/>
        </w:rPr>
        <w:t xml:space="preserve">and use </w:t>
      </w:r>
      <w:r w:rsidR="00067E2E" w:rsidRPr="00DC4013">
        <w:rPr>
          <w:rFonts w:ascii="Tahoma" w:hAnsi="Tahoma" w:cs="Tahoma"/>
        </w:rPr>
        <w:t>the learning platform.</w:t>
      </w:r>
    </w:p>
    <w:p w14:paraId="69D23C7B" w14:textId="77777777" w:rsidR="00067E2E" w:rsidRPr="00DC4013" w:rsidRDefault="00067E2E" w:rsidP="00067E2E">
      <w:pPr>
        <w:rPr>
          <w:rFonts w:ascii="Tahoma" w:hAnsi="Tahoma" w:cs="Tahoma"/>
        </w:rPr>
      </w:pPr>
      <w:r w:rsidRPr="00DC4013">
        <w:rPr>
          <w:rFonts w:ascii="Tahoma" w:hAnsi="Tahoma" w:cs="Tahoma"/>
          <w:noProof/>
        </w:rPr>
        <w:lastRenderedPageBreak/>
        <w:drawing>
          <wp:inline distT="0" distB="0" distL="0" distR="0" wp14:anchorId="48E2B21B" wp14:editId="52267D9A">
            <wp:extent cx="5044440" cy="2576830"/>
            <wp:effectExtent l="0" t="0" r="381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5058631" cy="2584079"/>
                    </a:xfrm>
                    <a:prstGeom prst="rect">
                      <a:avLst/>
                    </a:prstGeom>
                  </pic:spPr>
                </pic:pic>
              </a:graphicData>
            </a:graphic>
          </wp:inline>
        </w:drawing>
      </w:r>
    </w:p>
    <w:p w14:paraId="41673916" w14:textId="77777777" w:rsidR="00067E2E" w:rsidRPr="00DC4013" w:rsidRDefault="00067E2E" w:rsidP="00067E2E">
      <w:pPr>
        <w:rPr>
          <w:rFonts w:ascii="Tahoma" w:hAnsi="Tahoma" w:cs="Tahoma"/>
        </w:rPr>
      </w:pPr>
    </w:p>
    <w:p w14:paraId="6E1E72BA" w14:textId="7A878648" w:rsidR="00067E2E" w:rsidRPr="00DC4013" w:rsidRDefault="00067E2E" w:rsidP="00067E2E">
      <w:pPr>
        <w:rPr>
          <w:rFonts w:ascii="Tahoma" w:hAnsi="Tahoma" w:cs="Tahoma"/>
        </w:rPr>
      </w:pPr>
      <w:r>
        <w:rPr>
          <w:rFonts w:ascii="Tahoma" w:hAnsi="Tahoma" w:cs="Tahoma"/>
        </w:rPr>
        <w:t xml:space="preserve">The BWF have </w:t>
      </w:r>
      <w:r w:rsidR="002E1D74">
        <w:rPr>
          <w:rFonts w:ascii="Tahoma" w:hAnsi="Tahoma" w:cs="Tahoma"/>
        </w:rPr>
        <w:t xml:space="preserve">also </w:t>
      </w:r>
      <w:r>
        <w:rPr>
          <w:rFonts w:ascii="Tahoma" w:hAnsi="Tahoma" w:cs="Tahoma"/>
        </w:rPr>
        <w:t xml:space="preserve">continued to communicate with </w:t>
      </w:r>
      <w:r w:rsidR="0099681C">
        <w:rPr>
          <w:rFonts w:ascii="Tahoma" w:hAnsi="Tahoma" w:cs="Tahoma"/>
        </w:rPr>
        <w:t>all BWF members</w:t>
      </w:r>
      <w:r>
        <w:rPr>
          <w:rFonts w:ascii="Tahoma" w:hAnsi="Tahoma" w:cs="Tahoma"/>
        </w:rPr>
        <w:t xml:space="preserve"> via </w:t>
      </w:r>
      <w:r w:rsidR="002E1D74">
        <w:rPr>
          <w:rFonts w:ascii="Tahoma" w:hAnsi="Tahoma" w:cs="Tahoma"/>
        </w:rPr>
        <w:t xml:space="preserve">regular member focussed </w:t>
      </w:r>
      <w:r>
        <w:rPr>
          <w:rFonts w:ascii="Tahoma" w:hAnsi="Tahoma" w:cs="Tahoma"/>
        </w:rPr>
        <w:t xml:space="preserve">newsletters and </w:t>
      </w:r>
      <w:r w:rsidR="002E1D74">
        <w:rPr>
          <w:rFonts w:ascii="Tahoma" w:hAnsi="Tahoma" w:cs="Tahoma"/>
        </w:rPr>
        <w:t>other</w:t>
      </w:r>
      <w:r>
        <w:rPr>
          <w:rFonts w:ascii="Tahoma" w:hAnsi="Tahoma" w:cs="Tahoma"/>
        </w:rPr>
        <w:t xml:space="preserve"> updates to </w:t>
      </w:r>
      <w:r w:rsidR="002E1D74">
        <w:rPr>
          <w:rFonts w:ascii="Tahoma" w:hAnsi="Tahoma" w:cs="Tahoma"/>
        </w:rPr>
        <w:t xml:space="preserve">showcase the </w:t>
      </w:r>
      <w:r w:rsidR="004D5CA5">
        <w:rPr>
          <w:rFonts w:ascii="Tahoma" w:hAnsi="Tahoma" w:cs="Tahoma"/>
        </w:rPr>
        <w:t xml:space="preserve">new interactive learning tools </w:t>
      </w:r>
      <w:r>
        <w:rPr>
          <w:rFonts w:ascii="Tahoma" w:hAnsi="Tahoma" w:cs="Tahoma"/>
        </w:rPr>
        <w:t xml:space="preserve">and assist them with accessing it when necessary. This </w:t>
      </w:r>
      <w:r w:rsidR="004D5CA5">
        <w:rPr>
          <w:rFonts w:ascii="Tahoma" w:hAnsi="Tahoma" w:cs="Tahoma"/>
        </w:rPr>
        <w:t xml:space="preserve">communication </w:t>
      </w:r>
      <w:r>
        <w:rPr>
          <w:rFonts w:ascii="Tahoma" w:hAnsi="Tahoma" w:cs="Tahoma"/>
        </w:rPr>
        <w:t xml:space="preserve">process will continue </w:t>
      </w:r>
      <w:r w:rsidR="004D5CA5">
        <w:rPr>
          <w:rFonts w:ascii="Tahoma" w:hAnsi="Tahoma" w:cs="Tahoma"/>
        </w:rPr>
        <w:t xml:space="preserve">at regular intervals </w:t>
      </w:r>
      <w:r>
        <w:rPr>
          <w:rFonts w:ascii="Tahoma" w:hAnsi="Tahoma" w:cs="Tahoma"/>
        </w:rPr>
        <w:t xml:space="preserve">throughout the remainder of </w:t>
      </w:r>
      <w:r w:rsidR="00661B45">
        <w:rPr>
          <w:rFonts w:ascii="Tahoma" w:hAnsi="Tahoma" w:cs="Tahoma"/>
        </w:rPr>
        <w:t>2022</w:t>
      </w:r>
      <w:r>
        <w:rPr>
          <w:rFonts w:ascii="Tahoma" w:hAnsi="Tahoma" w:cs="Tahoma"/>
        </w:rPr>
        <w:t xml:space="preserve">. </w:t>
      </w:r>
    </w:p>
    <w:p w14:paraId="5D9F2F16" w14:textId="77777777" w:rsidR="004D5CA5" w:rsidRDefault="004D5CA5" w:rsidP="0099681C">
      <w:pPr>
        <w:rPr>
          <w:rFonts w:ascii="Tahoma" w:hAnsi="Tahoma" w:cs="Tahoma"/>
          <w:b/>
          <w:bCs/>
        </w:rPr>
      </w:pPr>
    </w:p>
    <w:p w14:paraId="17F34E38" w14:textId="08A87CFA" w:rsidR="00067E2E" w:rsidRPr="0099681C" w:rsidRDefault="0099681C" w:rsidP="0099681C">
      <w:pPr>
        <w:rPr>
          <w:rFonts w:ascii="Tahoma" w:hAnsi="Tahoma" w:cs="Tahoma"/>
          <w:b/>
          <w:bCs/>
        </w:rPr>
      </w:pPr>
      <w:r w:rsidRPr="0099681C">
        <w:rPr>
          <w:rFonts w:ascii="Tahoma" w:hAnsi="Tahoma" w:cs="Tahoma"/>
          <w:b/>
          <w:bCs/>
        </w:rPr>
        <w:t>Plann</w:t>
      </w:r>
      <w:r w:rsidR="004D5CA5">
        <w:rPr>
          <w:rFonts w:ascii="Tahoma" w:hAnsi="Tahoma" w:cs="Tahoma"/>
          <w:b/>
          <w:bCs/>
        </w:rPr>
        <w:t xml:space="preserve">ing </w:t>
      </w:r>
      <w:r w:rsidR="005C7925">
        <w:rPr>
          <w:rFonts w:ascii="Tahoma" w:hAnsi="Tahoma" w:cs="Tahoma"/>
          <w:b/>
          <w:bCs/>
        </w:rPr>
        <w:t>to</w:t>
      </w:r>
      <w:r w:rsidRPr="0099681C">
        <w:rPr>
          <w:rFonts w:ascii="Tahoma" w:hAnsi="Tahoma" w:cs="Tahoma"/>
          <w:b/>
          <w:bCs/>
        </w:rPr>
        <w:t xml:space="preserve"> Launch to the Wider Construction Sector</w:t>
      </w:r>
    </w:p>
    <w:p w14:paraId="339EA5CF" w14:textId="56856798" w:rsidR="00067E2E" w:rsidRPr="00CE0667" w:rsidRDefault="00067E2E" w:rsidP="00067E2E">
      <w:pPr>
        <w:rPr>
          <w:rFonts w:ascii="Tahoma" w:hAnsi="Tahoma" w:cs="Tahoma"/>
        </w:rPr>
      </w:pPr>
      <w:proofErr w:type="gramStart"/>
      <w:r w:rsidRPr="00CE0667">
        <w:rPr>
          <w:rFonts w:ascii="Tahoma" w:hAnsi="Tahoma" w:cs="Tahoma"/>
        </w:rPr>
        <w:t>In order to</w:t>
      </w:r>
      <w:proofErr w:type="gramEnd"/>
      <w:r w:rsidRPr="00CE0667">
        <w:rPr>
          <w:rFonts w:ascii="Tahoma" w:hAnsi="Tahoma" w:cs="Tahoma"/>
        </w:rPr>
        <w:t xml:space="preserve"> launch the </w:t>
      </w:r>
      <w:r w:rsidR="00661B45">
        <w:rPr>
          <w:rFonts w:ascii="Tahoma" w:hAnsi="Tahoma" w:cs="Tahoma"/>
        </w:rPr>
        <w:t xml:space="preserve">Interactive </w:t>
      </w:r>
      <w:r w:rsidRPr="00CE0667">
        <w:rPr>
          <w:rFonts w:ascii="Tahoma" w:hAnsi="Tahoma" w:cs="Tahoma"/>
        </w:rPr>
        <w:t>L</w:t>
      </w:r>
      <w:r w:rsidR="00661B45">
        <w:rPr>
          <w:rFonts w:ascii="Tahoma" w:hAnsi="Tahoma" w:cs="Tahoma"/>
        </w:rPr>
        <w:t xml:space="preserve">earning </w:t>
      </w:r>
      <w:r w:rsidRPr="00CE0667">
        <w:rPr>
          <w:rFonts w:ascii="Tahoma" w:hAnsi="Tahoma" w:cs="Tahoma"/>
        </w:rPr>
        <w:t>T</w:t>
      </w:r>
      <w:r w:rsidR="00661B45">
        <w:rPr>
          <w:rFonts w:ascii="Tahoma" w:hAnsi="Tahoma" w:cs="Tahoma"/>
        </w:rPr>
        <w:t>ools</w:t>
      </w:r>
      <w:r w:rsidRPr="00CE0667">
        <w:rPr>
          <w:rFonts w:ascii="Tahoma" w:hAnsi="Tahoma" w:cs="Tahoma"/>
        </w:rPr>
        <w:t xml:space="preserve"> to non-members, a new </w:t>
      </w:r>
      <w:r w:rsidR="004D5CA5">
        <w:rPr>
          <w:rFonts w:ascii="Tahoma" w:hAnsi="Tahoma" w:cs="Tahoma"/>
        </w:rPr>
        <w:t xml:space="preserve">landing </w:t>
      </w:r>
      <w:r w:rsidRPr="00CE0667">
        <w:rPr>
          <w:rFonts w:ascii="Tahoma" w:hAnsi="Tahoma" w:cs="Tahoma"/>
        </w:rPr>
        <w:t>page will be added to the BWF website to showcase each</w:t>
      </w:r>
      <w:r w:rsidR="004D5CA5">
        <w:rPr>
          <w:rFonts w:ascii="Tahoma" w:hAnsi="Tahoma" w:cs="Tahoma"/>
        </w:rPr>
        <w:t xml:space="preserve"> </w:t>
      </w:r>
      <w:r w:rsidRPr="00CE0667">
        <w:rPr>
          <w:rFonts w:ascii="Tahoma" w:hAnsi="Tahoma" w:cs="Tahoma"/>
        </w:rPr>
        <w:t>learning</w:t>
      </w:r>
      <w:r w:rsidR="004D5CA5">
        <w:rPr>
          <w:rFonts w:ascii="Tahoma" w:hAnsi="Tahoma" w:cs="Tahoma"/>
        </w:rPr>
        <w:t xml:space="preserve"> tool</w:t>
      </w:r>
      <w:r w:rsidRPr="00CE0667">
        <w:rPr>
          <w:rFonts w:ascii="Tahoma" w:hAnsi="Tahoma" w:cs="Tahoma"/>
        </w:rPr>
        <w:t xml:space="preserve">. This page will be located </w:t>
      </w:r>
      <w:r w:rsidR="004D5CA5">
        <w:rPr>
          <w:rFonts w:ascii="Tahoma" w:hAnsi="Tahoma" w:cs="Tahoma"/>
        </w:rPr>
        <w:t xml:space="preserve">and available to view </w:t>
      </w:r>
      <w:r w:rsidRPr="00CE0667">
        <w:rPr>
          <w:rFonts w:ascii="Tahoma" w:hAnsi="Tahoma" w:cs="Tahoma"/>
        </w:rPr>
        <w:t xml:space="preserve">within the </w:t>
      </w:r>
      <w:r w:rsidR="004D5CA5">
        <w:rPr>
          <w:rFonts w:ascii="Tahoma" w:hAnsi="Tahoma" w:cs="Tahoma"/>
        </w:rPr>
        <w:t xml:space="preserve">existing and established </w:t>
      </w:r>
      <w:r w:rsidRPr="00CE0667">
        <w:rPr>
          <w:rFonts w:ascii="Tahoma" w:hAnsi="Tahoma" w:cs="Tahoma"/>
        </w:rPr>
        <w:t xml:space="preserve">A-Z course finder within the </w:t>
      </w:r>
      <w:r w:rsidR="004D5CA5">
        <w:rPr>
          <w:rFonts w:ascii="Tahoma" w:hAnsi="Tahoma" w:cs="Tahoma"/>
        </w:rPr>
        <w:t xml:space="preserve">BWF </w:t>
      </w:r>
      <w:r w:rsidRPr="00CE0667">
        <w:rPr>
          <w:rFonts w:ascii="Tahoma" w:hAnsi="Tahoma" w:cs="Tahoma"/>
        </w:rPr>
        <w:t>Education section.</w:t>
      </w:r>
    </w:p>
    <w:p w14:paraId="684BB729" w14:textId="77777777" w:rsidR="00067E2E" w:rsidRPr="00CE0667" w:rsidRDefault="00067E2E" w:rsidP="00067E2E">
      <w:pPr>
        <w:rPr>
          <w:rFonts w:ascii="Tahoma" w:hAnsi="Tahoma" w:cs="Tahoma"/>
        </w:rPr>
      </w:pPr>
      <w:r w:rsidRPr="00CE0667">
        <w:rPr>
          <w:rFonts w:ascii="Tahoma" w:hAnsi="Tahoma" w:cs="Tahoma"/>
          <w:noProof/>
        </w:rPr>
        <w:drawing>
          <wp:inline distT="0" distB="0" distL="0" distR="0" wp14:anchorId="03084D78" wp14:editId="7090AB83">
            <wp:extent cx="5731510" cy="1287780"/>
            <wp:effectExtent l="0" t="0" r="2540" b="7620"/>
            <wp:docPr id="2" name="Picture 2" descr="Graphical user interface, application,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ebsit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31510" cy="1287780"/>
                    </a:xfrm>
                    <a:prstGeom prst="rect">
                      <a:avLst/>
                    </a:prstGeom>
                  </pic:spPr>
                </pic:pic>
              </a:graphicData>
            </a:graphic>
          </wp:inline>
        </w:drawing>
      </w:r>
    </w:p>
    <w:p w14:paraId="3BBE8C3E" w14:textId="77777777" w:rsidR="00067E2E" w:rsidRPr="00CE0667" w:rsidRDefault="00067E2E" w:rsidP="00067E2E">
      <w:pPr>
        <w:rPr>
          <w:rFonts w:ascii="Tahoma" w:hAnsi="Tahoma" w:cs="Tahoma"/>
        </w:rPr>
      </w:pPr>
    </w:p>
    <w:p w14:paraId="1816F307" w14:textId="60817F6E" w:rsidR="00067E2E" w:rsidRPr="00CE0667" w:rsidRDefault="00067E2E" w:rsidP="00067E2E">
      <w:pPr>
        <w:rPr>
          <w:rFonts w:ascii="Tahoma" w:hAnsi="Tahoma" w:cs="Tahoma"/>
        </w:rPr>
      </w:pPr>
      <w:r w:rsidRPr="00CE0667">
        <w:rPr>
          <w:rFonts w:ascii="Tahoma" w:hAnsi="Tahoma" w:cs="Tahoma"/>
        </w:rPr>
        <w:t xml:space="preserve">Non-members will be able to purchase tokens from </w:t>
      </w:r>
      <w:r w:rsidR="00661B45">
        <w:rPr>
          <w:rFonts w:ascii="Tahoma" w:hAnsi="Tahoma" w:cs="Tahoma"/>
        </w:rPr>
        <w:t>the BWF</w:t>
      </w:r>
      <w:r w:rsidRPr="00CE0667">
        <w:rPr>
          <w:rFonts w:ascii="Tahoma" w:hAnsi="Tahoma" w:cs="Tahoma"/>
        </w:rPr>
        <w:t xml:space="preserve"> online </w:t>
      </w:r>
      <w:r w:rsidR="00661B45">
        <w:rPr>
          <w:rFonts w:ascii="Tahoma" w:hAnsi="Tahoma" w:cs="Tahoma"/>
        </w:rPr>
        <w:t>shop. T</w:t>
      </w:r>
      <w:r w:rsidRPr="00CE0667">
        <w:rPr>
          <w:rFonts w:ascii="Tahoma" w:hAnsi="Tahoma" w:cs="Tahoma"/>
        </w:rPr>
        <w:t xml:space="preserve">hese tokens will allow </w:t>
      </w:r>
      <w:r w:rsidR="004D5CA5">
        <w:rPr>
          <w:rFonts w:ascii="Tahoma" w:hAnsi="Tahoma" w:cs="Tahoma"/>
        </w:rPr>
        <w:t xml:space="preserve">an employer and/or individual </w:t>
      </w:r>
      <w:r w:rsidRPr="00CE0667">
        <w:rPr>
          <w:rFonts w:ascii="Tahoma" w:hAnsi="Tahoma" w:cs="Tahoma"/>
        </w:rPr>
        <w:t xml:space="preserve">learner to access </w:t>
      </w:r>
      <w:r w:rsidR="004D5CA5">
        <w:rPr>
          <w:rFonts w:ascii="Tahoma" w:hAnsi="Tahoma" w:cs="Tahoma"/>
        </w:rPr>
        <w:t>the interactive learning tools</w:t>
      </w:r>
      <w:r w:rsidRPr="00CE0667">
        <w:rPr>
          <w:rFonts w:ascii="Tahoma" w:hAnsi="Tahoma" w:cs="Tahoma"/>
        </w:rPr>
        <w:t xml:space="preserve"> and </w:t>
      </w:r>
      <w:r w:rsidR="004D5CA5">
        <w:rPr>
          <w:rFonts w:ascii="Tahoma" w:hAnsi="Tahoma" w:cs="Tahoma"/>
        </w:rPr>
        <w:t>commence with</w:t>
      </w:r>
      <w:r w:rsidRPr="00CE0667">
        <w:rPr>
          <w:rFonts w:ascii="Tahoma" w:hAnsi="Tahoma" w:cs="Tahoma"/>
        </w:rPr>
        <w:t xml:space="preserve"> the training.</w:t>
      </w:r>
    </w:p>
    <w:p w14:paraId="4376187A" w14:textId="2D07EDA7" w:rsidR="00067E2E" w:rsidRPr="004D5CA5" w:rsidRDefault="00067E2E" w:rsidP="00067E2E">
      <w:pPr>
        <w:rPr>
          <w:rFonts w:ascii="Tahoma" w:hAnsi="Tahoma" w:cs="Tahoma"/>
          <w:b/>
          <w:bCs/>
        </w:rPr>
      </w:pPr>
      <w:r w:rsidRPr="004D5CA5">
        <w:rPr>
          <w:rFonts w:ascii="Tahoma" w:hAnsi="Tahoma" w:cs="Tahoma"/>
          <w:b/>
          <w:bCs/>
        </w:rPr>
        <w:t xml:space="preserve">How will </w:t>
      </w:r>
      <w:r w:rsidR="004D5CA5" w:rsidRPr="004D5CA5">
        <w:rPr>
          <w:rFonts w:ascii="Tahoma" w:hAnsi="Tahoma" w:cs="Tahoma"/>
          <w:b/>
          <w:bCs/>
        </w:rPr>
        <w:t xml:space="preserve">the BWF </w:t>
      </w:r>
      <w:r w:rsidRPr="004D5CA5">
        <w:rPr>
          <w:rFonts w:ascii="Tahoma" w:hAnsi="Tahoma" w:cs="Tahoma"/>
          <w:b/>
          <w:bCs/>
        </w:rPr>
        <w:t xml:space="preserve">Launch </w:t>
      </w:r>
      <w:r w:rsidR="005C7925">
        <w:rPr>
          <w:rFonts w:ascii="Tahoma" w:hAnsi="Tahoma" w:cs="Tahoma"/>
          <w:b/>
          <w:bCs/>
        </w:rPr>
        <w:t>to the Wider Construction Sector</w:t>
      </w:r>
    </w:p>
    <w:p w14:paraId="2495DE5B" w14:textId="77777777" w:rsidR="00067E2E" w:rsidRPr="00CE0667" w:rsidRDefault="00067E2E" w:rsidP="00067E2E">
      <w:pPr>
        <w:rPr>
          <w:rFonts w:ascii="Tahoma" w:hAnsi="Tahoma" w:cs="Tahoma"/>
        </w:rPr>
      </w:pPr>
      <w:r w:rsidRPr="00CE0667">
        <w:rPr>
          <w:rFonts w:ascii="Tahoma" w:hAnsi="Tahoma" w:cs="Tahoma"/>
        </w:rPr>
        <w:t>The ILT will be launched to non-members using a variety of digital platforms and communication channels.</w:t>
      </w:r>
    </w:p>
    <w:p w14:paraId="24802153" w14:textId="3BE9AEE5" w:rsidR="00067E2E" w:rsidRPr="00CE0667" w:rsidRDefault="00067E2E" w:rsidP="00067E2E">
      <w:pPr>
        <w:rPr>
          <w:rFonts w:ascii="Tahoma" w:hAnsi="Tahoma" w:cs="Tahoma"/>
        </w:rPr>
      </w:pPr>
      <w:r w:rsidRPr="005619BC">
        <w:rPr>
          <w:rFonts w:ascii="Tahoma" w:hAnsi="Tahoma" w:cs="Tahoma"/>
          <w:b/>
          <w:bCs/>
        </w:rPr>
        <w:t>P</w:t>
      </w:r>
      <w:r w:rsidR="005619BC" w:rsidRPr="005619BC">
        <w:rPr>
          <w:rFonts w:ascii="Tahoma" w:hAnsi="Tahoma" w:cs="Tahoma"/>
          <w:b/>
          <w:bCs/>
        </w:rPr>
        <w:t xml:space="preserve">ress </w:t>
      </w:r>
      <w:r w:rsidRPr="005619BC">
        <w:rPr>
          <w:rFonts w:ascii="Tahoma" w:hAnsi="Tahoma" w:cs="Tahoma"/>
          <w:b/>
          <w:bCs/>
        </w:rPr>
        <w:t>R</w:t>
      </w:r>
      <w:r w:rsidR="005619BC" w:rsidRPr="005619BC">
        <w:rPr>
          <w:rFonts w:ascii="Tahoma" w:hAnsi="Tahoma" w:cs="Tahoma"/>
          <w:b/>
          <w:bCs/>
        </w:rPr>
        <w:t>elease</w:t>
      </w:r>
      <w:r w:rsidR="005619BC">
        <w:rPr>
          <w:rFonts w:ascii="Tahoma" w:hAnsi="Tahoma" w:cs="Tahoma"/>
        </w:rPr>
        <w:t xml:space="preserve"> </w:t>
      </w:r>
      <w:r w:rsidR="00312DCE">
        <w:rPr>
          <w:rFonts w:ascii="Tahoma" w:hAnsi="Tahoma" w:cs="Tahoma"/>
        </w:rPr>
        <w:t>–</w:t>
      </w:r>
      <w:r w:rsidR="005619BC">
        <w:rPr>
          <w:rFonts w:ascii="Tahoma" w:hAnsi="Tahoma" w:cs="Tahoma"/>
        </w:rPr>
        <w:t xml:space="preserve"> </w:t>
      </w:r>
      <w:r w:rsidR="00312DCE">
        <w:rPr>
          <w:rFonts w:ascii="Tahoma" w:hAnsi="Tahoma" w:cs="Tahoma"/>
        </w:rPr>
        <w:t>BWF’s</w:t>
      </w:r>
      <w:r w:rsidRPr="00CE0667">
        <w:rPr>
          <w:rFonts w:ascii="Tahoma" w:hAnsi="Tahoma" w:cs="Tahoma"/>
        </w:rPr>
        <w:t xml:space="preserve"> PR agency, Speed</w:t>
      </w:r>
      <w:r w:rsidR="005619BC">
        <w:rPr>
          <w:rFonts w:ascii="Tahoma" w:hAnsi="Tahoma" w:cs="Tahoma"/>
        </w:rPr>
        <w:t xml:space="preserve"> Communications</w:t>
      </w:r>
      <w:r w:rsidRPr="00CE0667">
        <w:rPr>
          <w:rFonts w:ascii="Tahoma" w:hAnsi="Tahoma" w:cs="Tahoma"/>
        </w:rPr>
        <w:t xml:space="preserve">, will draft a press release that will go out to </w:t>
      </w:r>
      <w:r w:rsidR="00312DCE">
        <w:rPr>
          <w:rFonts w:ascii="Tahoma" w:hAnsi="Tahoma" w:cs="Tahoma"/>
        </w:rPr>
        <w:t xml:space="preserve">a range of </w:t>
      </w:r>
      <w:r w:rsidRPr="00CE0667">
        <w:rPr>
          <w:rFonts w:ascii="Tahoma" w:hAnsi="Tahoma" w:cs="Tahoma"/>
        </w:rPr>
        <w:t xml:space="preserve">trade and industry journals detailing the new learning opportunity available via the BWF. This press release will discuss the importance of skills and training, and how important it is to adapt methods of learning that will attract the future generations in the woodworking and joinery manufacturing </w:t>
      </w:r>
      <w:r w:rsidR="00312DCE">
        <w:rPr>
          <w:rFonts w:ascii="Tahoma" w:hAnsi="Tahoma" w:cs="Tahoma"/>
        </w:rPr>
        <w:t>sector and wider construction industry</w:t>
      </w:r>
      <w:r w:rsidRPr="00CE0667">
        <w:rPr>
          <w:rFonts w:ascii="Tahoma" w:hAnsi="Tahoma" w:cs="Tahoma"/>
        </w:rPr>
        <w:t xml:space="preserve">. The release will detail how the gaming technology used </w:t>
      </w:r>
      <w:r w:rsidR="00312DCE">
        <w:rPr>
          <w:rFonts w:ascii="Tahoma" w:hAnsi="Tahoma" w:cs="Tahoma"/>
        </w:rPr>
        <w:t>with</w:t>
      </w:r>
      <w:r w:rsidRPr="00CE0667">
        <w:rPr>
          <w:rFonts w:ascii="Tahoma" w:hAnsi="Tahoma" w:cs="Tahoma"/>
        </w:rPr>
        <w:t>in the I</w:t>
      </w:r>
      <w:r w:rsidR="00312DCE">
        <w:rPr>
          <w:rFonts w:ascii="Tahoma" w:hAnsi="Tahoma" w:cs="Tahoma"/>
        </w:rPr>
        <w:t xml:space="preserve">nteractive </w:t>
      </w:r>
      <w:r w:rsidRPr="00CE0667">
        <w:rPr>
          <w:rFonts w:ascii="Tahoma" w:hAnsi="Tahoma" w:cs="Tahoma"/>
        </w:rPr>
        <w:t>L</w:t>
      </w:r>
      <w:r w:rsidR="00312DCE">
        <w:rPr>
          <w:rFonts w:ascii="Tahoma" w:hAnsi="Tahoma" w:cs="Tahoma"/>
        </w:rPr>
        <w:t xml:space="preserve">earning </w:t>
      </w:r>
      <w:r w:rsidRPr="00CE0667">
        <w:rPr>
          <w:rFonts w:ascii="Tahoma" w:hAnsi="Tahoma" w:cs="Tahoma"/>
        </w:rPr>
        <w:t>T</w:t>
      </w:r>
      <w:r w:rsidR="00312DCE">
        <w:rPr>
          <w:rFonts w:ascii="Tahoma" w:hAnsi="Tahoma" w:cs="Tahoma"/>
        </w:rPr>
        <w:t>ools</w:t>
      </w:r>
      <w:r w:rsidRPr="00CE0667">
        <w:rPr>
          <w:rFonts w:ascii="Tahoma" w:hAnsi="Tahoma" w:cs="Tahoma"/>
        </w:rPr>
        <w:t xml:space="preserve"> </w:t>
      </w:r>
      <w:r w:rsidRPr="00CE0667">
        <w:rPr>
          <w:rFonts w:ascii="Tahoma" w:hAnsi="Tahoma" w:cs="Tahoma"/>
        </w:rPr>
        <w:lastRenderedPageBreak/>
        <w:t xml:space="preserve">provides an innovative way of attracting </w:t>
      </w:r>
      <w:r w:rsidR="00312DCE">
        <w:rPr>
          <w:rFonts w:ascii="Tahoma" w:hAnsi="Tahoma" w:cs="Tahoma"/>
        </w:rPr>
        <w:t xml:space="preserve">existing and particularly </w:t>
      </w:r>
      <w:r w:rsidRPr="00CE0667">
        <w:rPr>
          <w:rFonts w:ascii="Tahoma" w:hAnsi="Tahoma" w:cs="Tahoma"/>
        </w:rPr>
        <w:t>new</w:t>
      </w:r>
      <w:r w:rsidR="00312DCE">
        <w:rPr>
          <w:rFonts w:ascii="Tahoma" w:hAnsi="Tahoma" w:cs="Tahoma"/>
        </w:rPr>
        <w:t xml:space="preserve"> </w:t>
      </w:r>
      <w:r w:rsidRPr="00CE0667">
        <w:rPr>
          <w:rFonts w:ascii="Tahoma" w:hAnsi="Tahoma" w:cs="Tahoma"/>
        </w:rPr>
        <w:t xml:space="preserve">learners by </w:t>
      </w:r>
      <w:r w:rsidR="00312DCE">
        <w:rPr>
          <w:rFonts w:ascii="Tahoma" w:hAnsi="Tahoma" w:cs="Tahoma"/>
        </w:rPr>
        <w:t>delivering</w:t>
      </w:r>
      <w:r w:rsidRPr="00CE0667">
        <w:rPr>
          <w:rFonts w:ascii="Tahoma" w:hAnsi="Tahoma" w:cs="Tahoma"/>
        </w:rPr>
        <w:t xml:space="preserve"> a </w:t>
      </w:r>
      <w:r w:rsidR="00312DCE">
        <w:rPr>
          <w:rFonts w:ascii="Tahoma" w:hAnsi="Tahoma" w:cs="Tahoma"/>
        </w:rPr>
        <w:t xml:space="preserve">user </w:t>
      </w:r>
      <w:r w:rsidRPr="00CE0667">
        <w:rPr>
          <w:rFonts w:ascii="Tahoma" w:hAnsi="Tahoma" w:cs="Tahoma"/>
        </w:rPr>
        <w:t>format</w:t>
      </w:r>
      <w:r w:rsidR="00312DCE">
        <w:rPr>
          <w:rFonts w:ascii="Tahoma" w:hAnsi="Tahoma" w:cs="Tahoma"/>
        </w:rPr>
        <w:t xml:space="preserve"> </w:t>
      </w:r>
      <w:r w:rsidRPr="00CE0667">
        <w:rPr>
          <w:rFonts w:ascii="Tahoma" w:hAnsi="Tahoma" w:cs="Tahoma"/>
        </w:rPr>
        <w:t xml:space="preserve">familiar with </w:t>
      </w:r>
      <w:r w:rsidR="00312DCE">
        <w:rPr>
          <w:rFonts w:ascii="Tahoma" w:hAnsi="Tahoma" w:cs="Tahoma"/>
        </w:rPr>
        <w:t xml:space="preserve">the same controls used </w:t>
      </w:r>
      <w:r w:rsidRPr="00CE0667">
        <w:rPr>
          <w:rFonts w:ascii="Tahoma" w:hAnsi="Tahoma" w:cs="Tahoma"/>
        </w:rPr>
        <w:t xml:space="preserve">for </w:t>
      </w:r>
      <w:r w:rsidR="00312DCE">
        <w:rPr>
          <w:rFonts w:ascii="Tahoma" w:hAnsi="Tahoma" w:cs="Tahoma"/>
        </w:rPr>
        <w:t xml:space="preserve">other IT based </w:t>
      </w:r>
      <w:r w:rsidRPr="00CE0667">
        <w:rPr>
          <w:rFonts w:ascii="Tahoma" w:hAnsi="Tahoma" w:cs="Tahoma"/>
        </w:rPr>
        <w:t>leisure activities.</w:t>
      </w:r>
    </w:p>
    <w:p w14:paraId="628B45F1" w14:textId="02BBD112" w:rsidR="00067E2E" w:rsidRPr="00CE0667" w:rsidRDefault="00067E2E" w:rsidP="00067E2E">
      <w:pPr>
        <w:rPr>
          <w:rFonts w:ascii="Tahoma" w:hAnsi="Tahoma" w:cs="Tahoma"/>
        </w:rPr>
      </w:pPr>
      <w:r w:rsidRPr="00312DCE">
        <w:rPr>
          <w:rFonts w:ascii="Tahoma" w:hAnsi="Tahoma" w:cs="Tahoma"/>
          <w:b/>
          <w:bCs/>
        </w:rPr>
        <w:t>Social Media</w:t>
      </w:r>
      <w:r w:rsidR="007223CE">
        <w:rPr>
          <w:rFonts w:ascii="Tahoma" w:hAnsi="Tahoma" w:cs="Tahoma"/>
          <w:b/>
          <w:bCs/>
        </w:rPr>
        <w:t xml:space="preserve"> </w:t>
      </w:r>
      <w:r w:rsidR="007223CE">
        <w:rPr>
          <w:rFonts w:ascii="Tahoma" w:hAnsi="Tahoma" w:cs="Tahoma"/>
        </w:rPr>
        <w:t>–</w:t>
      </w:r>
      <w:r w:rsidRPr="00CE0667">
        <w:rPr>
          <w:rFonts w:ascii="Tahoma" w:hAnsi="Tahoma" w:cs="Tahoma"/>
        </w:rPr>
        <w:t xml:space="preserve"> </w:t>
      </w:r>
      <w:r w:rsidR="007223CE">
        <w:rPr>
          <w:rFonts w:ascii="Tahoma" w:hAnsi="Tahoma" w:cs="Tahoma"/>
        </w:rPr>
        <w:t>The BWF</w:t>
      </w:r>
      <w:r w:rsidRPr="00CE0667">
        <w:rPr>
          <w:rFonts w:ascii="Tahoma" w:hAnsi="Tahoma" w:cs="Tahoma"/>
        </w:rPr>
        <w:t xml:space="preserve"> will use each of our social platforms (predominantly </w:t>
      </w:r>
      <w:proofErr w:type="spellStart"/>
      <w:r w:rsidRPr="00CE0667">
        <w:rPr>
          <w:rFonts w:ascii="Tahoma" w:hAnsi="Tahoma" w:cs="Tahoma"/>
        </w:rPr>
        <w:t>Linkedin</w:t>
      </w:r>
      <w:proofErr w:type="spellEnd"/>
      <w:r w:rsidRPr="00CE0667">
        <w:rPr>
          <w:rFonts w:ascii="Tahoma" w:hAnsi="Tahoma" w:cs="Tahoma"/>
        </w:rPr>
        <w:t>, Twitter and Facebook) to promote the I</w:t>
      </w:r>
      <w:r w:rsidR="00312DCE">
        <w:rPr>
          <w:rFonts w:ascii="Tahoma" w:hAnsi="Tahoma" w:cs="Tahoma"/>
        </w:rPr>
        <w:t xml:space="preserve">nteractive </w:t>
      </w:r>
      <w:r w:rsidRPr="00CE0667">
        <w:rPr>
          <w:rFonts w:ascii="Tahoma" w:hAnsi="Tahoma" w:cs="Tahoma"/>
        </w:rPr>
        <w:t>L</w:t>
      </w:r>
      <w:r w:rsidR="00312DCE">
        <w:rPr>
          <w:rFonts w:ascii="Tahoma" w:hAnsi="Tahoma" w:cs="Tahoma"/>
        </w:rPr>
        <w:t xml:space="preserve">earning </w:t>
      </w:r>
      <w:r w:rsidRPr="00CE0667">
        <w:rPr>
          <w:rFonts w:ascii="Tahoma" w:hAnsi="Tahoma" w:cs="Tahoma"/>
        </w:rPr>
        <w:t>T</w:t>
      </w:r>
      <w:r w:rsidR="00312DCE">
        <w:rPr>
          <w:rFonts w:ascii="Tahoma" w:hAnsi="Tahoma" w:cs="Tahoma"/>
        </w:rPr>
        <w:t>ools</w:t>
      </w:r>
      <w:r w:rsidRPr="00CE0667">
        <w:rPr>
          <w:rFonts w:ascii="Tahoma" w:hAnsi="Tahoma" w:cs="Tahoma"/>
        </w:rPr>
        <w:t xml:space="preserve"> to the widest possible audience, mirroring the narrative of the press release. </w:t>
      </w:r>
    </w:p>
    <w:p w14:paraId="140711C2" w14:textId="46CBFFB0" w:rsidR="00067E2E" w:rsidRPr="00CE0667" w:rsidRDefault="00067E2E" w:rsidP="00067E2E">
      <w:pPr>
        <w:rPr>
          <w:rFonts w:ascii="Tahoma" w:hAnsi="Tahoma" w:cs="Tahoma"/>
        </w:rPr>
      </w:pPr>
      <w:r w:rsidRPr="007223CE">
        <w:rPr>
          <w:rFonts w:ascii="Tahoma" w:hAnsi="Tahoma" w:cs="Tahoma"/>
          <w:b/>
          <w:bCs/>
        </w:rPr>
        <w:t>Email Comms</w:t>
      </w:r>
      <w:r w:rsidR="007223CE">
        <w:rPr>
          <w:rFonts w:ascii="Tahoma" w:hAnsi="Tahoma" w:cs="Tahoma"/>
          <w:b/>
          <w:bCs/>
        </w:rPr>
        <w:t xml:space="preserve"> </w:t>
      </w:r>
      <w:r w:rsidR="007223CE">
        <w:rPr>
          <w:rFonts w:ascii="Tahoma" w:hAnsi="Tahoma" w:cs="Tahoma"/>
        </w:rPr>
        <w:t>–</w:t>
      </w:r>
      <w:r w:rsidRPr="00CE0667">
        <w:rPr>
          <w:rFonts w:ascii="Tahoma" w:hAnsi="Tahoma" w:cs="Tahoma"/>
        </w:rPr>
        <w:t xml:space="preserve"> </w:t>
      </w:r>
      <w:r w:rsidR="007223CE">
        <w:rPr>
          <w:rFonts w:ascii="Tahoma" w:hAnsi="Tahoma" w:cs="Tahoma"/>
        </w:rPr>
        <w:t>The BWF</w:t>
      </w:r>
      <w:r w:rsidRPr="00CE0667">
        <w:rPr>
          <w:rFonts w:ascii="Tahoma" w:hAnsi="Tahoma" w:cs="Tahoma"/>
        </w:rPr>
        <w:t xml:space="preserve"> will include links to the </w:t>
      </w:r>
      <w:r w:rsidR="007223CE">
        <w:rPr>
          <w:rFonts w:ascii="Tahoma" w:hAnsi="Tahoma" w:cs="Tahoma"/>
        </w:rPr>
        <w:t>Interactive Learning Tools</w:t>
      </w:r>
      <w:r w:rsidRPr="00CE0667">
        <w:rPr>
          <w:rFonts w:ascii="Tahoma" w:hAnsi="Tahoma" w:cs="Tahoma"/>
        </w:rPr>
        <w:t xml:space="preserve"> in our acquisition comms that are used to target new Members to the BWF. We will use the </w:t>
      </w:r>
      <w:r w:rsidR="007223CE">
        <w:rPr>
          <w:rFonts w:ascii="Tahoma" w:hAnsi="Tahoma" w:cs="Tahoma"/>
        </w:rPr>
        <w:t>tools</w:t>
      </w:r>
      <w:r w:rsidRPr="00CE0667">
        <w:rPr>
          <w:rFonts w:ascii="Tahoma" w:hAnsi="Tahoma" w:cs="Tahoma"/>
        </w:rPr>
        <w:t xml:space="preserve"> to demonstrate our commitment to training and how we adapt to the needs of the next generation when it comes to</w:t>
      </w:r>
      <w:r w:rsidR="007223CE">
        <w:rPr>
          <w:rFonts w:ascii="Tahoma" w:hAnsi="Tahoma" w:cs="Tahoma"/>
        </w:rPr>
        <w:t xml:space="preserve"> training delivery and</w:t>
      </w:r>
      <w:r w:rsidRPr="00CE0667">
        <w:rPr>
          <w:rFonts w:ascii="Tahoma" w:hAnsi="Tahoma" w:cs="Tahoma"/>
        </w:rPr>
        <w:t xml:space="preserve"> teaching methods.</w:t>
      </w:r>
    </w:p>
    <w:p w14:paraId="3AAB0E5B" w14:textId="6E72EA72" w:rsidR="007223CE" w:rsidRDefault="007223CE" w:rsidP="00067E2E">
      <w:pPr>
        <w:rPr>
          <w:rFonts w:ascii="Tahoma" w:hAnsi="Tahoma" w:cs="Tahoma"/>
        </w:rPr>
      </w:pPr>
    </w:p>
    <w:p w14:paraId="49991239" w14:textId="6AB6DB4A" w:rsidR="007223CE" w:rsidRPr="007223CE" w:rsidRDefault="007223CE" w:rsidP="00067E2E">
      <w:pPr>
        <w:rPr>
          <w:rFonts w:ascii="Tahoma" w:hAnsi="Tahoma" w:cs="Tahoma"/>
          <w:b/>
          <w:bCs/>
        </w:rPr>
      </w:pPr>
      <w:r w:rsidRPr="007223CE">
        <w:rPr>
          <w:rFonts w:ascii="Tahoma" w:hAnsi="Tahoma" w:cs="Tahoma"/>
          <w:b/>
          <w:bCs/>
        </w:rPr>
        <w:t xml:space="preserve">Maintaining and Sustaining the </w:t>
      </w:r>
      <w:r w:rsidR="00F4255D">
        <w:rPr>
          <w:rFonts w:ascii="Tahoma" w:hAnsi="Tahoma" w:cs="Tahoma"/>
          <w:b/>
          <w:bCs/>
        </w:rPr>
        <w:t xml:space="preserve">Timber Component </w:t>
      </w:r>
      <w:r w:rsidRPr="007223CE">
        <w:rPr>
          <w:rFonts w:ascii="Tahoma" w:hAnsi="Tahoma" w:cs="Tahoma"/>
          <w:b/>
          <w:bCs/>
        </w:rPr>
        <w:t>Interactive Learning Tools</w:t>
      </w:r>
    </w:p>
    <w:p w14:paraId="2F3063D7" w14:textId="0E391CE9" w:rsidR="007223CE" w:rsidRDefault="006F5ECA" w:rsidP="00067E2E">
      <w:pPr>
        <w:rPr>
          <w:rFonts w:ascii="Tahoma" w:hAnsi="Tahoma" w:cs="Tahoma"/>
        </w:rPr>
      </w:pPr>
      <w:r>
        <w:rPr>
          <w:rFonts w:ascii="Tahoma" w:hAnsi="Tahoma" w:cs="Tahoma"/>
        </w:rPr>
        <w:t xml:space="preserve">The BWF will undertake scheduled review of all interactive learning tools to ensure that they remain fit for purpose and up to date. Whilst every effort has been taken to utilise generic terminology where possible, changes to existing working practices, </w:t>
      </w:r>
      <w:r w:rsidR="00F4255D">
        <w:rPr>
          <w:rFonts w:ascii="Tahoma" w:hAnsi="Tahoma" w:cs="Tahoma"/>
        </w:rPr>
        <w:t>regulations,</w:t>
      </w:r>
      <w:r>
        <w:rPr>
          <w:rFonts w:ascii="Tahoma" w:hAnsi="Tahoma" w:cs="Tahoma"/>
        </w:rPr>
        <w:t xml:space="preserve"> and official guidance in the future</w:t>
      </w:r>
      <w:r w:rsidR="00F4255D">
        <w:rPr>
          <w:rFonts w:ascii="Tahoma" w:hAnsi="Tahoma" w:cs="Tahoma"/>
        </w:rPr>
        <w:t xml:space="preserve">, </w:t>
      </w:r>
      <w:r w:rsidR="00661B45">
        <w:rPr>
          <w:rFonts w:ascii="Tahoma" w:hAnsi="Tahoma" w:cs="Tahoma"/>
        </w:rPr>
        <w:t>will</w:t>
      </w:r>
      <w:r w:rsidR="00F4255D">
        <w:rPr>
          <w:rFonts w:ascii="Tahoma" w:hAnsi="Tahoma" w:cs="Tahoma"/>
        </w:rPr>
        <w:t xml:space="preserve"> have the potential to impact on existing learning tool content.</w:t>
      </w:r>
    </w:p>
    <w:p w14:paraId="6BF2DA45" w14:textId="0E01587E" w:rsidR="00F4255D" w:rsidRDefault="00F4255D" w:rsidP="00067E2E">
      <w:pPr>
        <w:rPr>
          <w:rFonts w:ascii="Tahoma" w:hAnsi="Tahoma" w:cs="Tahoma"/>
        </w:rPr>
      </w:pPr>
      <w:r>
        <w:rPr>
          <w:rFonts w:ascii="Tahoma" w:hAnsi="Tahoma" w:cs="Tahoma"/>
        </w:rPr>
        <w:t>This will be closely monitored, along with structured feedback received form employers and learners using the Interactive Learning Tools, and relevant updates will be undertaken accordingly.</w:t>
      </w:r>
    </w:p>
    <w:p w14:paraId="64AC8288" w14:textId="4918946A" w:rsidR="00F4255D" w:rsidRDefault="00F4255D" w:rsidP="00067E2E">
      <w:pPr>
        <w:rPr>
          <w:rFonts w:ascii="Tahoma" w:hAnsi="Tahoma" w:cs="Tahoma"/>
        </w:rPr>
      </w:pPr>
    </w:p>
    <w:p w14:paraId="4F028DC2" w14:textId="2ACD1E9C" w:rsidR="00F4255D" w:rsidRDefault="00F4255D" w:rsidP="00067E2E">
      <w:pPr>
        <w:rPr>
          <w:rFonts w:ascii="Tahoma" w:hAnsi="Tahoma" w:cs="Tahoma"/>
          <w:b/>
          <w:bCs/>
        </w:rPr>
      </w:pPr>
      <w:r w:rsidRPr="00EE04D9">
        <w:rPr>
          <w:rFonts w:ascii="Tahoma" w:hAnsi="Tahoma" w:cs="Tahoma"/>
          <w:b/>
          <w:bCs/>
        </w:rPr>
        <w:t xml:space="preserve">Evaluating the Timber Component Interactive Learning Tool Project </w:t>
      </w:r>
    </w:p>
    <w:p w14:paraId="1A1BFDF9" w14:textId="1A1D603C" w:rsidR="00EE04D9" w:rsidRDefault="00EE04D9" w:rsidP="00067E2E">
      <w:pPr>
        <w:rPr>
          <w:rFonts w:ascii="Tahoma" w:hAnsi="Tahoma" w:cs="Tahoma"/>
        </w:rPr>
      </w:pPr>
      <w:r w:rsidRPr="0042008C">
        <w:rPr>
          <w:rFonts w:ascii="Tahoma" w:hAnsi="Tahoma" w:cs="Tahoma"/>
        </w:rPr>
        <w:t xml:space="preserve">The </w:t>
      </w:r>
      <w:r w:rsidR="0042008C">
        <w:rPr>
          <w:rFonts w:ascii="Tahoma" w:hAnsi="Tahoma" w:cs="Tahoma"/>
        </w:rPr>
        <w:t>f</w:t>
      </w:r>
      <w:r w:rsidRPr="0042008C">
        <w:rPr>
          <w:rFonts w:ascii="Tahoma" w:hAnsi="Tahoma" w:cs="Tahoma"/>
        </w:rPr>
        <w:t>inal phase of the lau</w:t>
      </w:r>
      <w:r w:rsidR="0042008C" w:rsidRPr="0042008C">
        <w:rPr>
          <w:rFonts w:ascii="Tahoma" w:hAnsi="Tahoma" w:cs="Tahoma"/>
        </w:rPr>
        <w:t>nch process will see the</w:t>
      </w:r>
      <w:r w:rsidR="0042008C">
        <w:rPr>
          <w:rFonts w:ascii="Tahoma" w:hAnsi="Tahoma" w:cs="Tahoma"/>
        </w:rPr>
        <w:t xml:space="preserve"> introduction of the interactive learning tools to the wider construction sector. At the point at which the BWF feel that the tools have been available and used in appropriate numbers, project evaluation will be undertaken</w:t>
      </w:r>
      <w:r w:rsidR="00661B45">
        <w:rPr>
          <w:rFonts w:ascii="Tahoma" w:hAnsi="Tahoma" w:cs="Tahoma"/>
        </w:rPr>
        <w:t xml:space="preserve"> with both members and non-members,</w:t>
      </w:r>
      <w:r w:rsidR="0042008C">
        <w:rPr>
          <w:rFonts w:ascii="Tahoma" w:hAnsi="Tahoma" w:cs="Tahoma"/>
        </w:rPr>
        <w:t xml:space="preserve"> using a blend of </w:t>
      </w:r>
      <w:r w:rsidR="00661B45">
        <w:rPr>
          <w:rFonts w:ascii="Tahoma" w:hAnsi="Tahoma" w:cs="Tahoma"/>
        </w:rPr>
        <w:t xml:space="preserve">evaluation </w:t>
      </w:r>
      <w:r w:rsidR="0042008C">
        <w:rPr>
          <w:rFonts w:ascii="Tahoma" w:hAnsi="Tahoma" w:cs="Tahoma"/>
        </w:rPr>
        <w:t>methodologies</w:t>
      </w:r>
      <w:r w:rsidR="00661B45">
        <w:rPr>
          <w:rFonts w:ascii="Tahoma" w:hAnsi="Tahoma" w:cs="Tahoma"/>
        </w:rPr>
        <w:t xml:space="preserve"> including</w:t>
      </w:r>
      <w:r w:rsidR="0042008C">
        <w:rPr>
          <w:rFonts w:ascii="Tahoma" w:hAnsi="Tahoma" w:cs="Tahoma"/>
        </w:rPr>
        <w:t>:</w:t>
      </w:r>
    </w:p>
    <w:p w14:paraId="21144E85" w14:textId="29B506A6" w:rsidR="0042008C" w:rsidRDefault="008E1989" w:rsidP="00032BE3">
      <w:pPr>
        <w:pStyle w:val="ListParagraph"/>
        <w:numPr>
          <w:ilvl w:val="0"/>
          <w:numId w:val="7"/>
        </w:numPr>
        <w:rPr>
          <w:rFonts w:ascii="Tahoma" w:hAnsi="Tahoma" w:cs="Tahoma"/>
        </w:rPr>
      </w:pPr>
      <w:r>
        <w:rPr>
          <w:rFonts w:ascii="Tahoma" w:hAnsi="Tahoma" w:cs="Tahoma"/>
        </w:rPr>
        <w:t>Online S</w:t>
      </w:r>
      <w:r w:rsidR="00032BE3">
        <w:rPr>
          <w:rFonts w:ascii="Tahoma" w:hAnsi="Tahoma" w:cs="Tahoma"/>
        </w:rPr>
        <w:t>urvey</w:t>
      </w:r>
    </w:p>
    <w:p w14:paraId="20C3E47C" w14:textId="249E92DB" w:rsidR="00032BE3" w:rsidRDefault="00032BE3" w:rsidP="00032BE3">
      <w:pPr>
        <w:pStyle w:val="ListParagraph"/>
        <w:numPr>
          <w:ilvl w:val="0"/>
          <w:numId w:val="7"/>
        </w:numPr>
        <w:rPr>
          <w:rFonts w:ascii="Tahoma" w:hAnsi="Tahoma" w:cs="Tahoma"/>
        </w:rPr>
      </w:pPr>
      <w:r>
        <w:rPr>
          <w:rFonts w:ascii="Tahoma" w:hAnsi="Tahoma" w:cs="Tahoma"/>
        </w:rPr>
        <w:t>Case Studies</w:t>
      </w:r>
    </w:p>
    <w:p w14:paraId="72749088" w14:textId="42B3B4BE" w:rsidR="00032BE3" w:rsidRDefault="00032BE3" w:rsidP="00032BE3">
      <w:pPr>
        <w:pStyle w:val="ListParagraph"/>
        <w:numPr>
          <w:ilvl w:val="0"/>
          <w:numId w:val="7"/>
        </w:numPr>
        <w:rPr>
          <w:rFonts w:ascii="Tahoma" w:hAnsi="Tahoma" w:cs="Tahoma"/>
        </w:rPr>
      </w:pPr>
      <w:r>
        <w:rPr>
          <w:rFonts w:ascii="Tahoma" w:hAnsi="Tahoma" w:cs="Tahoma"/>
        </w:rPr>
        <w:t>Telephone interviews (if and where appropriate)</w:t>
      </w:r>
    </w:p>
    <w:p w14:paraId="0329C003" w14:textId="30D2E48A" w:rsidR="00032BE3" w:rsidRDefault="00032BE3" w:rsidP="00032BE3">
      <w:pPr>
        <w:rPr>
          <w:rFonts w:ascii="Tahoma" w:hAnsi="Tahoma" w:cs="Tahoma"/>
        </w:rPr>
      </w:pPr>
      <w:r>
        <w:rPr>
          <w:rFonts w:ascii="Tahoma" w:hAnsi="Tahoma" w:cs="Tahoma"/>
        </w:rPr>
        <w:t xml:space="preserve">The evaluation will look to collect data on change of knowledge, skills, and attitudes </w:t>
      </w:r>
      <w:r w:rsidR="00A46D22">
        <w:rPr>
          <w:rFonts w:ascii="Tahoma" w:hAnsi="Tahoma" w:cs="Tahoma"/>
        </w:rPr>
        <w:t>resulting from the</w:t>
      </w:r>
      <w:r w:rsidR="008E1989">
        <w:rPr>
          <w:rFonts w:ascii="Tahoma" w:hAnsi="Tahoma" w:cs="Tahoma"/>
        </w:rPr>
        <w:t xml:space="preserve"> use and </w:t>
      </w:r>
      <w:r w:rsidR="00A46D22">
        <w:rPr>
          <w:rFonts w:ascii="Tahoma" w:hAnsi="Tahoma" w:cs="Tahoma"/>
        </w:rPr>
        <w:t xml:space="preserve">completion of </w:t>
      </w:r>
      <w:r>
        <w:rPr>
          <w:rFonts w:ascii="Tahoma" w:hAnsi="Tahoma" w:cs="Tahoma"/>
        </w:rPr>
        <w:t xml:space="preserve">the Interactive Learning Tools. It will also look to identify employer data, including </w:t>
      </w:r>
      <w:r w:rsidR="007F47DE">
        <w:rPr>
          <w:rFonts w:ascii="Tahoma" w:hAnsi="Tahoma" w:cs="Tahoma"/>
        </w:rPr>
        <w:t xml:space="preserve">size, </w:t>
      </w:r>
      <w:r w:rsidR="00DE6B1D">
        <w:rPr>
          <w:rFonts w:ascii="Tahoma" w:hAnsi="Tahoma" w:cs="Tahoma"/>
        </w:rPr>
        <w:t>location,</w:t>
      </w:r>
      <w:r w:rsidR="007F47DE">
        <w:rPr>
          <w:rFonts w:ascii="Tahoma" w:hAnsi="Tahoma" w:cs="Tahoma"/>
        </w:rPr>
        <w:t xml:space="preserve"> </w:t>
      </w:r>
      <w:r w:rsidR="008E1989">
        <w:rPr>
          <w:rFonts w:ascii="Tahoma" w:hAnsi="Tahoma" w:cs="Tahoma"/>
        </w:rPr>
        <w:t xml:space="preserve">sector, </w:t>
      </w:r>
      <w:r w:rsidR="007F47DE">
        <w:rPr>
          <w:rFonts w:ascii="Tahoma" w:hAnsi="Tahoma" w:cs="Tahoma"/>
        </w:rPr>
        <w:t xml:space="preserve">and sub-sector, as well as complementing individual learner data where possible. On completion, the evaluation findings will be </w:t>
      </w:r>
      <w:r w:rsidR="008E1989">
        <w:rPr>
          <w:rFonts w:ascii="Tahoma" w:hAnsi="Tahoma" w:cs="Tahoma"/>
        </w:rPr>
        <w:t xml:space="preserve">collated and </w:t>
      </w:r>
      <w:r w:rsidR="007F47DE">
        <w:rPr>
          <w:rFonts w:ascii="Tahoma" w:hAnsi="Tahoma" w:cs="Tahoma"/>
        </w:rPr>
        <w:t>sent to the funding commissioner at CITB.</w:t>
      </w:r>
    </w:p>
    <w:p w14:paraId="260428E8" w14:textId="2CC70C97" w:rsidR="00032BE3" w:rsidRDefault="00032BE3" w:rsidP="00032BE3"/>
    <w:p w14:paraId="6B3ABF9D" w14:textId="195ED24B" w:rsidR="007F47DE" w:rsidRPr="007F47DE" w:rsidRDefault="007F47DE" w:rsidP="00032BE3">
      <w:pPr>
        <w:rPr>
          <w:rFonts w:ascii="Tahoma" w:hAnsi="Tahoma" w:cs="Tahoma"/>
          <w:b/>
          <w:bCs/>
        </w:rPr>
      </w:pPr>
      <w:r w:rsidRPr="007F47DE">
        <w:rPr>
          <w:rFonts w:ascii="Tahoma" w:hAnsi="Tahoma" w:cs="Tahoma"/>
          <w:b/>
          <w:bCs/>
        </w:rPr>
        <w:t xml:space="preserve">How </w:t>
      </w:r>
      <w:r>
        <w:rPr>
          <w:rFonts w:ascii="Tahoma" w:hAnsi="Tahoma" w:cs="Tahoma"/>
          <w:b/>
          <w:bCs/>
        </w:rPr>
        <w:t>Could</w:t>
      </w:r>
      <w:r w:rsidRPr="007F47DE">
        <w:rPr>
          <w:rFonts w:ascii="Tahoma" w:hAnsi="Tahoma" w:cs="Tahoma"/>
          <w:b/>
          <w:bCs/>
        </w:rPr>
        <w:t xml:space="preserve"> CITB Support the Launch Process</w:t>
      </w:r>
    </w:p>
    <w:p w14:paraId="6E4105D5" w14:textId="5C3DCFA7" w:rsidR="00067E2E" w:rsidRDefault="00067E2E" w:rsidP="00067E2E">
      <w:pPr>
        <w:rPr>
          <w:rFonts w:ascii="Tahoma" w:hAnsi="Tahoma" w:cs="Tahoma"/>
        </w:rPr>
      </w:pPr>
      <w:r>
        <w:rPr>
          <w:rFonts w:ascii="Tahoma" w:hAnsi="Tahoma" w:cs="Tahoma"/>
        </w:rPr>
        <w:t xml:space="preserve">CITB </w:t>
      </w:r>
      <w:r w:rsidR="007F47DE">
        <w:rPr>
          <w:rFonts w:ascii="Tahoma" w:hAnsi="Tahoma" w:cs="Tahoma"/>
        </w:rPr>
        <w:t>could support the BWF launch to the wider construction industry launch by undertaking the following actions:</w:t>
      </w:r>
    </w:p>
    <w:p w14:paraId="4F89ABB9" w14:textId="77FFD32C" w:rsidR="00067E2E" w:rsidRPr="00CE0667" w:rsidRDefault="007F47DE" w:rsidP="00067E2E">
      <w:pPr>
        <w:pStyle w:val="ListParagraph"/>
        <w:numPr>
          <w:ilvl w:val="0"/>
          <w:numId w:val="1"/>
        </w:numPr>
        <w:rPr>
          <w:rFonts w:ascii="Tahoma" w:hAnsi="Tahoma" w:cs="Tahoma"/>
        </w:rPr>
      </w:pPr>
      <w:r>
        <w:rPr>
          <w:rFonts w:ascii="Tahoma" w:hAnsi="Tahoma" w:cs="Tahoma"/>
        </w:rPr>
        <w:t xml:space="preserve">Provide </w:t>
      </w:r>
      <w:r w:rsidR="00067E2E" w:rsidRPr="00CE0667">
        <w:rPr>
          <w:rFonts w:ascii="Tahoma" w:hAnsi="Tahoma" w:cs="Tahoma"/>
        </w:rPr>
        <w:t xml:space="preserve">a quote </w:t>
      </w:r>
      <w:r>
        <w:rPr>
          <w:rFonts w:ascii="Tahoma" w:hAnsi="Tahoma" w:cs="Tahoma"/>
        </w:rPr>
        <w:t>about the project for use with</w:t>
      </w:r>
      <w:r w:rsidR="00067E2E" w:rsidRPr="00CE0667">
        <w:rPr>
          <w:rFonts w:ascii="Tahoma" w:hAnsi="Tahoma" w:cs="Tahoma"/>
        </w:rPr>
        <w:t>in the press release (BWF to share)</w:t>
      </w:r>
      <w:r w:rsidR="00DE6B1D">
        <w:rPr>
          <w:rFonts w:ascii="Tahoma" w:hAnsi="Tahoma" w:cs="Tahoma"/>
        </w:rPr>
        <w:t>.</w:t>
      </w:r>
    </w:p>
    <w:p w14:paraId="6F8DAF0C" w14:textId="194B476D" w:rsidR="00067E2E" w:rsidRDefault="00067E2E" w:rsidP="00067E2E">
      <w:pPr>
        <w:pStyle w:val="ListParagraph"/>
        <w:numPr>
          <w:ilvl w:val="0"/>
          <w:numId w:val="1"/>
        </w:numPr>
        <w:rPr>
          <w:rFonts w:ascii="Tahoma" w:hAnsi="Tahoma" w:cs="Tahoma"/>
        </w:rPr>
      </w:pPr>
      <w:r w:rsidRPr="00CE0667">
        <w:rPr>
          <w:rFonts w:ascii="Tahoma" w:hAnsi="Tahoma" w:cs="Tahoma"/>
        </w:rPr>
        <w:t>Lik</w:t>
      </w:r>
      <w:r w:rsidR="007F47DE">
        <w:rPr>
          <w:rFonts w:ascii="Tahoma" w:hAnsi="Tahoma" w:cs="Tahoma"/>
        </w:rPr>
        <w:t>e</w:t>
      </w:r>
      <w:r w:rsidRPr="00CE0667">
        <w:rPr>
          <w:rFonts w:ascii="Tahoma" w:hAnsi="Tahoma" w:cs="Tahoma"/>
        </w:rPr>
        <w:t xml:space="preserve"> and shar</w:t>
      </w:r>
      <w:r w:rsidR="007F47DE">
        <w:rPr>
          <w:rFonts w:ascii="Tahoma" w:hAnsi="Tahoma" w:cs="Tahoma"/>
        </w:rPr>
        <w:t>e</w:t>
      </w:r>
      <w:r w:rsidRPr="00CE0667">
        <w:rPr>
          <w:rFonts w:ascii="Tahoma" w:hAnsi="Tahoma" w:cs="Tahoma"/>
        </w:rPr>
        <w:t xml:space="preserve"> social media posts (BWF to tag CITB)</w:t>
      </w:r>
      <w:r w:rsidR="00DE6B1D">
        <w:rPr>
          <w:rFonts w:ascii="Tahoma" w:hAnsi="Tahoma" w:cs="Tahoma"/>
        </w:rPr>
        <w:t>.</w:t>
      </w:r>
    </w:p>
    <w:p w14:paraId="29814D35" w14:textId="59FBFA1B" w:rsidR="00067E2E" w:rsidRDefault="00DE6B1D" w:rsidP="00DE6B1D">
      <w:pPr>
        <w:pStyle w:val="ListParagraph"/>
        <w:numPr>
          <w:ilvl w:val="0"/>
          <w:numId w:val="1"/>
        </w:numPr>
        <w:rPr>
          <w:rFonts w:ascii="Tahoma" w:hAnsi="Tahoma" w:cs="Tahoma"/>
        </w:rPr>
      </w:pPr>
      <w:r>
        <w:rPr>
          <w:rFonts w:ascii="Tahoma" w:hAnsi="Tahoma" w:cs="Tahoma"/>
        </w:rPr>
        <w:t>Populate the CITB Funded Projects Library web page with a brief commentary showcasing the Interactive Learning Tool project with a link to the ILT landing page.</w:t>
      </w:r>
    </w:p>
    <w:p w14:paraId="304F7132" w14:textId="259641E6" w:rsidR="00067E2E" w:rsidRDefault="00067E2E" w:rsidP="00067E2E">
      <w:pPr>
        <w:pStyle w:val="ListParagraph"/>
        <w:numPr>
          <w:ilvl w:val="0"/>
          <w:numId w:val="1"/>
        </w:numPr>
        <w:rPr>
          <w:rFonts w:ascii="Tahoma" w:hAnsi="Tahoma" w:cs="Tahoma"/>
        </w:rPr>
      </w:pPr>
      <w:r w:rsidRPr="00DE6B1D">
        <w:rPr>
          <w:rFonts w:ascii="Tahoma" w:hAnsi="Tahoma" w:cs="Tahoma"/>
        </w:rPr>
        <w:t>U</w:t>
      </w:r>
      <w:r w:rsidR="00DE6B1D">
        <w:rPr>
          <w:rFonts w:ascii="Tahoma" w:hAnsi="Tahoma" w:cs="Tahoma"/>
        </w:rPr>
        <w:t xml:space="preserve">tilise </w:t>
      </w:r>
      <w:r w:rsidRPr="00DE6B1D">
        <w:rPr>
          <w:rFonts w:ascii="Tahoma" w:hAnsi="Tahoma" w:cs="Tahoma"/>
        </w:rPr>
        <w:t>CITB media opportunities to discuss new ways of learning and sharing the ILT as an example.</w:t>
      </w:r>
    </w:p>
    <w:p w14:paraId="717D5260" w14:textId="44B3FCC1" w:rsidR="008E1989" w:rsidRPr="008E1989" w:rsidRDefault="008E1989" w:rsidP="008E1989">
      <w:pPr>
        <w:rPr>
          <w:rFonts w:ascii="Tahoma" w:hAnsi="Tahoma" w:cs="Tahoma"/>
          <w:b/>
          <w:bCs/>
        </w:rPr>
      </w:pPr>
      <w:r w:rsidRPr="008E1989">
        <w:rPr>
          <w:rFonts w:ascii="Tahoma" w:hAnsi="Tahoma" w:cs="Tahoma"/>
          <w:b/>
          <w:bCs/>
        </w:rPr>
        <w:t>End.</w:t>
      </w:r>
    </w:p>
    <w:sectPr w:rsidR="008E1989" w:rsidRPr="008E1989" w:rsidSect="0069642D">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B6923"/>
    <w:multiLevelType w:val="hybridMultilevel"/>
    <w:tmpl w:val="259E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52FF4"/>
    <w:multiLevelType w:val="hybridMultilevel"/>
    <w:tmpl w:val="AE96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1B6364"/>
    <w:multiLevelType w:val="hybridMultilevel"/>
    <w:tmpl w:val="62D04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6F7AD9"/>
    <w:multiLevelType w:val="hybridMultilevel"/>
    <w:tmpl w:val="259E69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C7B4DF1"/>
    <w:multiLevelType w:val="hybridMultilevel"/>
    <w:tmpl w:val="BC7EA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845D6A"/>
    <w:multiLevelType w:val="hybridMultilevel"/>
    <w:tmpl w:val="33DA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2F03A5"/>
    <w:multiLevelType w:val="hybridMultilevel"/>
    <w:tmpl w:val="0308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2E"/>
    <w:rsid w:val="00032BE3"/>
    <w:rsid w:val="00067E2E"/>
    <w:rsid w:val="000E62A4"/>
    <w:rsid w:val="000F34C1"/>
    <w:rsid w:val="0027665E"/>
    <w:rsid w:val="002C54DA"/>
    <w:rsid w:val="002E1D74"/>
    <w:rsid w:val="00312DCE"/>
    <w:rsid w:val="00313A79"/>
    <w:rsid w:val="00322705"/>
    <w:rsid w:val="003A420F"/>
    <w:rsid w:val="003C3337"/>
    <w:rsid w:val="003D574A"/>
    <w:rsid w:val="0042008C"/>
    <w:rsid w:val="004D0CBB"/>
    <w:rsid w:val="004D5CA5"/>
    <w:rsid w:val="005619BC"/>
    <w:rsid w:val="005C7925"/>
    <w:rsid w:val="005E6DC7"/>
    <w:rsid w:val="00661B45"/>
    <w:rsid w:val="00661F37"/>
    <w:rsid w:val="0069642D"/>
    <w:rsid w:val="006A0C3A"/>
    <w:rsid w:val="006F0BDF"/>
    <w:rsid w:val="006F5ECA"/>
    <w:rsid w:val="007223CE"/>
    <w:rsid w:val="007740CB"/>
    <w:rsid w:val="007F47DE"/>
    <w:rsid w:val="007F4CA1"/>
    <w:rsid w:val="007F5583"/>
    <w:rsid w:val="0087209F"/>
    <w:rsid w:val="008E1989"/>
    <w:rsid w:val="008E77C0"/>
    <w:rsid w:val="0093103A"/>
    <w:rsid w:val="0099681C"/>
    <w:rsid w:val="009B2376"/>
    <w:rsid w:val="009D4EA7"/>
    <w:rsid w:val="009F0930"/>
    <w:rsid w:val="00A46D22"/>
    <w:rsid w:val="00A77F6A"/>
    <w:rsid w:val="00A97DC0"/>
    <w:rsid w:val="00AB22F8"/>
    <w:rsid w:val="00B172ED"/>
    <w:rsid w:val="00B72552"/>
    <w:rsid w:val="00BE3EF2"/>
    <w:rsid w:val="00C146B7"/>
    <w:rsid w:val="00D71E53"/>
    <w:rsid w:val="00DE6B1D"/>
    <w:rsid w:val="00E40B70"/>
    <w:rsid w:val="00EE04D9"/>
    <w:rsid w:val="00F4255D"/>
    <w:rsid w:val="00F67561"/>
    <w:rsid w:val="00F95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2A7CD"/>
  <w15:chartTrackingRefBased/>
  <w15:docId w15:val="{5C0C8FD4-D9FC-403D-B45A-465B7F81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E2E"/>
    <w:pPr>
      <w:ind w:left="720"/>
      <w:contextualSpacing/>
    </w:pPr>
  </w:style>
  <w:style w:type="character" w:styleId="Hyperlink">
    <w:name w:val="Hyperlink"/>
    <w:basedOn w:val="DefaultParagraphFont"/>
    <w:uiPriority w:val="99"/>
    <w:semiHidden/>
    <w:unhideWhenUsed/>
    <w:rsid w:val="00A77F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bwf.learning-hub.co.uk/"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A484BC79EDAA459A984BBEC854598E" ma:contentTypeVersion="7" ma:contentTypeDescription="Create a new document." ma:contentTypeScope="" ma:versionID="3fcfcbd36bbf1d617578b0bcd18fd7a3">
  <xsd:schema xmlns:xsd="http://www.w3.org/2001/XMLSchema" xmlns:xs="http://www.w3.org/2001/XMLSchema" xmlns:p="http://schemas.microsoft.com/office/2006/metadata/properties" xmlns:ns2="16f0da90-880d-4fdd-8467-105e37f95bb7" targetNamespace="http://schemas.microsoft.com/office/2006/metadata/properties" ma:root="true" ma:fieldsID="97352485a8458aa864ffbe53de905b04" ns2:_="">
    <xsd:import namespace="16f0da90-880d-4fdd-8467-105e37f95b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da90-880d-4fdd-8467-105e37f95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401D6-5DDF-4C85-869F-D3A43747C759}"/>
</file>

<file path=customXml/itemProps2.xml><?xml version="1.0" encoding="utf-8"?>
<ds:datastoreItem xmlns:ds="http://schemas.openxmlformats.org/officeDocument/2006/customXml" ds:itemID="{11B492D9-459A-4C00-AAC7-0E26AE6444DD}"/>
</file>

<file path=customXml/itemProps3.xml><?xml version="1.0" encoding="utf-8"?>
<ds:datastoreItem xmlns:ds="http://schemas.openxmlformats.org/officeDocument/2006/customXml" ds:itemID="{0CCAAF9F-08F9-426D-BC48-8FACA8C24535}"/>
</file>

<file path=docProps/app.xml><?xml version="1.0" encoding="utf-8"?>
<Properties xmlns="http://schemas.openxmlformats.org/officeDocument/2006/extended-properties" xmlns:vt="http://schemas.openxmlformats.org/officeDocument/2006/docPropsVTypes">
  <Template>Normal</Template>
  <TotalTime>2</TotalTime>
  <Pages>7</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Batchelor</dc:creator>
  <cp:keywords/>
  <dc:description/>
  <cp:lastModifiedBy>Cheryl Morgan</cp:lastModifiedBy>
  <cp:revision>2</cp:revision>
  <dcterms:created xsi:type="dcterms:W3CDTF">2022-09-14T07:46:00Z</dcterms:created>
  <dcterms:modified xsi:type="dcterms:W3CDTF">2022-09-14T07:46:00Z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0x010100D1A484BC79EDAA459A984BBEC854598E</vt:lpwstr>
  </property>
</Properties>
</file>